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D" w:rsidRDefault="00AC629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AC629D" w:rsidRDefault="00AC629D">
      <w:pPr>
        <w:pStyle w:val="ConsPlusNormal"/>
        <w:jc w:val="both"/>
        <w:outlineLvl w:val="0"/>
      </w:pPr>
    </w:p>
    <w:p w:rsidR="006E5D00" w:rsidRDefault="006E5D00" w:rsidP="006E5D00">
      <w:pPr>
        <w:ind w:left="4248"/>
      </w:pP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6E5D00" w:rsidRDefault="006E5D00" w:rsidP="006E5D00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6E5D00" w:rsidRPr="002C421B" w:rsidRDefault="006E5D00" w:rsidP="006E5D00">
      <w:pPr>
        <w:ind w:right="-1"/>
        <w:jc w:val="center"/>
        <w:rPr>
          <w:b/>
          <w:sz w:val="16"/>
        </w:rPr>
      </w:pPr>
    </w:p>
    <w:p w:rsidR="006E5D00" w:rsidRDefault="006E5D00" w:rsidP="006E5D00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VIII </w:t>
      </w:r>
      <w:r>
        <w:rPr>
          <w:b/>
          <w:sz w:val="32"/>
        </w:rPr>
        <w:t>созыв</w:t>
      </w:r>
    </w:p>
    <w:p w:rsidR="006E5D00" w:rsidRDefault="006E5D00" w:rsidP="006E5D00">
      <w:pPr>
        <w:ind w:right="-2"/>
        <w:jc w:val="center"/>
        <w:rPr>
          <w:sz w:val="16"/>
        </w:rPr>
      </w:pPr>
    </w:p>
    <w:p w:rsidR="006E5D00" w:rsidRDefault="006E5D00" w:rsidP="006E5D00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6E5D00" w:rsidRDefault="006E5D00" w:rsidP="006E5D00"/>
    <w:p w:rsidR="006E5D00" w:rsidRDefault="006E5D00" w:rsidP="006E5D00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6E5D00" w:rsidTr="005F369A">
        <w:trPr>
          <w:cantSplit/>
          <w:trHeight w:val="220"/>
        </w:trPr>
        <w:tc>
          <w:tcPr>
            <w:tcW w:w="534" w:type="dxa"/>
          </w:tcPr>
          <w:p w:rsidR="006E5D00" w:rsidRDefault="006E5D00" w:rsidP="005F369A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E5D00" w:rsidRDefault="00FE2E2F" w:rsidP="005F369A">
            <w:r>
              <w:t>27.10.2022</w:t>
            </w:r>
          </w:p>
        </w:tc>
        <w:tc>
          <w:tcPr>
            <w:tcW w:w="449" w:type="dxa"/>
          </w:tcPr>
          <w:p w:rsidR="006E5D00" w:rsidRDefault="006E5D00" w:rsidP="005F369A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E5D00" w:rsidRDefault="00FE2E2F" w:rsidP="005F369A">
            <w:r>
              <w:t>81-67-22-9</w:t>
            </w:r>
          </w:p>
        </w:tc>
        <w:tc>
          <w:tcPr>
            <w:tcW w:w="794" w:type="dxa"/>
            <w:vMerge w:val="restart"/>
          </w:tcPr>
          <w:p w:rsidR="006E5D00" w:rsidRDefault="006E5D00" w:rsidP="005F369A"/>
        </w:tc>
      </w:tr>
      <w:tr w:rsidR="006E5D00" w:rsidTr="005F369A">
        <w:trPr>
          <w:cantSplit/>
          <w:trHeight w:val="220"/>
        </w:trPr>
        <w:tc>
          <w:tcPr>
            <w:tcW w:w="4139" w:type="dxa"/>
            <w:gridSpan w:val="4"/>
          </w:tcPr>
          <w:p w:rsidR="006E5D00" w:rsidRDefault="006E5D00" w:rsidP="005F369A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</w:tcPr>
          <w:p w:rsidR="006E5D00" w:rsidRDefault="006E5D00" w:rsidP="005F369A"/>
        </w:tc>
      </w:tr>
    </w:tbl>
    <w:p w:rsidR="006E5D00" w:rsidRDefault="006E5D00" w:rsidP="006E5D00">
      <w:pPr>
        <w:rPr>
          <w:sz w:val="18"/>
          <w:lang w:val="en-US"/>
        </w:rPr>
      </w:pPr>
    </w:p>
    <w:p w:rsidR="006E5D00" w:rsidRDefault="006E5D00" w:rsidP="006E5D00">
      <w:pPr>
        <w:jc w:val="both"/>
        <w:rPr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6E5D00" w:rsidTr="005F369A">
        <w:trPr>
          <w:cantSplit/>
        </w:trPr>
        <w:tc>
          <w:tcPr>
            <w:tcW w:w="142" w:type="dxa"/>
          </w:tcPr>
          <w:p w:rsidR="006E5D00" w:rsidRDefault="006E5D00" w:rsidP="005F369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6E5D00" w:rsidRDefault="006E5D00" w:rsidP="005F369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6E5D00" w:rsidRDefault="006E5D00" w:rsidP="005F369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6E5D00" w:rsidRPr="006E5D00" w:rsidRDefault="006E5D00" w:rsidP="005F369A">
            <w:pPr>
              <w:pStyle w:val="ConsPlusTitl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оплате труда лиц, замещающих должности муниципальной службы в муниципальном образовании «город Саянск»</w:t>
            </w:r>
          </w:p>
          <w:p w:rsidR="006E5D00" w:rsidRPr="002C421B" w:rsidRDefault="006E5D00" w:rsidP="005F369A">
            <w:pPr>
              <w:jc w:val="both"/>
            </w:pPr>
          </w:p>
        </w:tc>
        <w:tc>
          <w:tcPr>
            <w:tcW w:w="170" w:type="dxa"/>
          </w:tcPr>
          <w:p w:rsidR="006E5D00" w:rsidRDefault="006E5D00" w:rsidP="005F369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6E5D00" w:rsidRDefault="006E5D00" w:rsidP="006E5D00">
      <w:pPr>
        <w:rPr>
          <w:sz w:val="18"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6E5D00" w:rsidRDefault="006E5D00">
      <w:pPr>
        <w:pStyle w:val="ConsPlusNormal"/>
        <w:jc w:val="center"/>
        <w:rPr>
          <w:b/>
          <w:bCs/>
          <w:lang w:val="en-US"/>
        </w:rPr>
      </w:pPr>
    </w:p>
    <w:p w:rsidR="00AC629D" w:rsidRDefault="00AC629D">
      <w:pPr>
        <w:pStyle w:val="ConsPlusNormal"/>
        <w:jc w:val="both"/>
      </w:pPr>
    </w:p>
    <w:p w:rsidR="006E5D00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D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Фед</w:t>
      </w:r>
      <w:r w:rsidR="006E5D00"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6E5D0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</w:t>
      </w:r>
      <w:r w:rsidR="006E5D00">
        <w:rPr>
          <w:rFonts w:ascii="Times New Roman" w:hAnsi="Times New Roman" w:cs="Times New Roman"/>
          <w:sz w:val="28"/>
          <w:szCs w:val="28"/>
        </w:rPr>
        <w:t>ерации»</w:t>
      </w:r>
      <w:r w:rsidRPr="006E5D0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И</w:t>
      </w:r>
      <w:r w:rsidR="006E5D00">
        <w:rPr>
          <w:rFonts w:ascii="Times New Roman" w:hAnsi="Times New Roman" w:cs="Times New Roman"/>
          <w:sz w:val="28"/>
          <w:szCs w:val="28"/>
        </w:rPr>
        <w:t>ркутской области от 15.10.2007 № 88-оз «</w:t>
      </w:r>
      <w:r w:rsidRPr="006E5D00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Иркутской</w:t>
      </w:r>
      <w:r w:rsidR="006E5D0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6E5D0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6E5D00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6E5D00">
        <w:rPr>
          <w:rFonts w:ascii="Times New Roman" w:hAnsi="Times New Roman" w:cs="Times New Roman"/>
          <w:sz w:val="28"/>
          <w:szCs w:val="28"/>
        </w:rPr>
        <w:t xml:space="preserve"> Уст</w:t>
      </w:r>
      <w:r w:rsidR="006E5D00">
        <w:rPr>
          <w:rFonts w:ascii="Times New Roman" w:hAnsi="Times New Roman" w:cs="Times New Roman"/>
          <w:sz w:val="28"/>
          <w:szCs w:val="28"/>
        </w:rPr>
        <w:t>ава муниципального образования «город Саянск»</w:t>
      </w:r>
      <w:r w:rsidRPr="006E5D00">
        <w:rPr>
          <w:rFonts w:ascii="Times New Roman" w:hAnsi="Times New Roman" w:cs="Times New Roman"/>
          <w:sz w:val="28"/>
          <w:szCs w:val="28"/>
        </w:rPr>
        <w:t>, Дума городского окр</w:t>
      </w:r>
      <w:r w:rsidR="006E5D00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</w:p>
    <w:p w:rsidR="006E5D00" w:rsidRDefault="006E5D00" w:rsidP="006E5D00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3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должности муниципальной службы в муниципальном образовании </w:t>
      </w:r>
      <w:r w:rsidR="006E5D00" w:rsidRPr="006B282F">
        <w:rPr>
          <w:rFonts w:ascii="Times New Roman" w:hAnsi="Times New Roman" w:cs="Times New Roman"/>
          <w:sz w:val="28"/>
          <w:szCs w:val="28"/>
        </w:rPr>
        <w:t>«город Саянск» (приложение №</w:t>
      </w:r>
      <w:r w:rsidRPr="006B282F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B282F" w:rsidRDefault="00AC629D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ar156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размеры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 должностных окладов и ежемесячного денежного поощрения лиц, замещающих должности муниципальной служ</w:t>
      </w:r>
      <w:r w:rsidR="006E5D00" w:rsidRPr="006B282F">
        <w:rPr>
          <w:rFonts w:ascii="Times New Roman" w:hAnsi="Times New Roman" w:cs="Times New Roman"/>
          <w:sz w:val="28"/>
          <w:szCs w:val="28"/>
        </w:rPr>
        <w:t>бы в муниципальном образовании «город Саянск» (приложение №</w:t>
      </w:r>
      <w:r w:rsidRPr="006B282F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F369A" w:rsidRDefault="005F369A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t xml:space="preserve">3. </w:t>
      </w:r>
      <w:r w:rsidR="005B17DA" w:rsidRPr="00E559B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69A">
        <w:rPr>
          <w:rFonts w:ascii="Times New Roman" w:hAnsi="Times New Roman" w:cs="Times New Roman"/>
          <w:b w:val="0"/>
          <w:sz w:val="28"/>
          <w:szCs w:val="28"/>
        </w:rPr>
        <w:t>-</w:t>
      </w:r>
      <w:r w:rsidR="005B17DA"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02.03.2009 № 051-14-10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28.01.2010 № 051-14-5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27.02.2010 № 051-14-15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28.10.2011 № 51-67-11-76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>29.12.2011 № 51-67-11-100 «Об увеличении (индексации) должностных окладов лиц, замещающих должности муниципальной службы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69A" w:rsidRDefault="005F369A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26.04.2013 № 61-67-13-30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29.03.2019 № 71-67-19-8 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20.12.2019 № 71-67-19-63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30.04.2020 № 71-67-20-13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CF69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городского округа муниципального образования «город Саянск»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28.05.2021 № 71-62-21-30 «О внесении изменений в решение Думы городского округа муниципального образования «город Саянск» от </w:t>
      </w:r>
      <w:r w:rsidRPr="005F369A">
        <w:rPr>
          <w:rFonts w:ascii="Times New Roman" w:hAnsi="Times New Roman" w:cs="Times New Roman"/>
          <w:b w:val="0"/>
          <w:sz w:val="28"/>
          <w:szCs w:val="28"/>
        </w:rPr>
        <w:t>28.12.2007 № 041-14-170 «Об оплате труда лиц, замещающих должности муниципальной службы в муниципальном образовании «город Саянск»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9D3" w:rsidRDefault="00CF69D3" w:rsidP="005F36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69A" w:rsidRDefault="005F369A" w:rsidP="005F36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6A6" w:rsidRPr="00CF69D3" w:rsidRDefault="005F369A" w:rsidP="00B2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16A6" w:rsidRPr="00771AC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216A6" w:rsidRPr="00CF69D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«Официальном </w:t>
      </w:r>
      <w:proofErr w:type="spellStart"/>
      <w:r w:rsidR="00B216A6" w:rsidRPr="00CF69D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B216A6" w:rsidRPr="00CF69D3">
        <w:rPr>
          <w:rFonts w:ascii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8" w:history="1"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sayansk</w:t>
        </w:r>
        <w:proofErr w:type="spellEnd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6A6" w:rsidRPr="00CF69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6A6" w:rsidRPr="00CF69D3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6B282F" w:rsidRPr="006B282F" w:rsidRDefault="005F369A" w:rsidP="006B2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9A">
        <w:rPr>
          <w:rFonts w:ascii="Times New Roman" w:hAnsi="Times New Roman" w:cs="Times New Roman"/>
          <w:sz w:val="28"/>
          <w:szCs w:val="28"/>
        </w:rPr>
        <w:t>5</w:t>
      </w:r>
      <w:r w:rsidR="006B282F" w:rsidRPr="006B282F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 и распространяется на правоотношения, возникшие  с 01 октября  2022 года.</w:t>
      </w:r>
    </w:p>
    <w:p w:rsidR="006B282F" w:rsidRDefault="006B282F" w:rsidP="006B282F">
      <w:pPr>
        <w:ind w:firstLine="708"/>
        <w:jc w:val="both"/>
        <w:rPr>
          <w:sz w:val="28"/>
          <w:szCs w:val="28"/>
        </w:rPr>
      </w:pPr>
    </w:p>
    <w:p w:rsidR="00CF69D3" w:rsidRDefault="00CF69D3" w:rsidP="006B282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843"/>
      </w:tblGrid>
      <w:tr w:rsidR="006B282F" w:rsidTr="005F369A">
        <w:tc>
          <w:tcPr>
            <w:tcW w:w="4728" w:type="dxa"/>
          </w:tcPr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B43B83" w:rsidRDefault="00B43B83" w:rsidP="005F369A">
            <w:pPr>
              <w:pStyle w:val="a4"/>
              <w:ind w:firstLine="0"/>
            </w:pPr>
          </w:p>
          <w:p w:rsidR="00B43B83" w:rsidRDefault="00B43B83" w:rsidP="005F369A">
            <w:pPr>
              <w:pStyle w:val="a4"/>
              <w:ind w:firstLine="0"/>
            </w:pPr>
          </w:p>
          <w:p w:rsidR="006B282F" w:rsidRDefault="00B43B83" w:rsidP="005F369A">
            <w:pPr>
              <w:pStyle w:val="a4"/>
              <w:ind w:firstLine="0"/>
            </w:pPr>
            <w:r>
              <w:t xml:space="preserve">     </w:t>
            </w:r>
            <w:r w:rsidR="006B282F">
              <w:t>______________ Е.А. Каплин</w:t>
            </w:r>
          </w:p>
        </w:tc>
        <w:tc>
          <w:tcPr>
            <w:tcW w:w="4843" w:type="dxa"/>
          </w:tcPr>
          <w:p w:rsidR="006B282F" w:rsidRDefault="00B43B83" w:rsidP="00B43B83">
            <w:pPr>
              <w:pStyle w:val="a4"/>
              <w:ind w:left="517" w:firstLine="0"/>
            </w:pPr>
            <w:r>
              <w:t xml:space="preserve">   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</w:t>
            </w:r>
            <w:r w:rsidR="006B282F">
              <w:t>эр</w:t>
            </w:r>
            <w:r>
              <w:t>а</w:t>
            </w:r>
            <w:r w:rsidR="006B282F">
              <w:t xml:space="preserve"> </w:t>
            </w:r>
            <w:r>
              <w:t xml:space="preserve">    </w:t>
            </w:r>
            <w:r w:rsidR="006B282F">
              <w:t>городского</w:t>
            </w:r>
            <w:r>
              <w:t xml:space="preserve"> о</w:t>
            </w:r>
            <w:r w:rsidR="006B282F">
              <w:t xml:space="preserve">круга                муниципального образования </w:t>
            </w:r>
          </w:p>
          <w:p w:rsidR="006B282F" w:rsidRDefault="006B282F" w:rsidP="00B43B83">
            <w:pPr>
              <w:pStyle w:val="a4"/>
              <w:ind w:left="517" w:firstLine="0"/>
            </w:pPr>
            <w:r>
              <w:t xml:space="preserve">              «город Саянск»</w:t>
            </w:r>
          </w:p>
          <w:p w:rsidR="006B282F" w:rsidRDefault="006B282F" w:rsidP="005F369A">
            <w:pPr>
              <w:pStyle w:val="a4"/>
              <w:ind w:firstLine="0"/>
            </w:pPr>
          </w:p>
          <w:p w:rsidR="006B282F" w:rsidRDefault="006B282F" w:rsidP="005F369A">
            <w:pPr>
              <w:pStyle w:val="a4"/>
              <w:ind w:firstLine="0"/>
            </w:pPr>
            <w:r>
              <w:t xml:space="preserve">   </w:t>
            </w:r>
            <w:r w:rsidR="00B43B83">
              <w:t xml:space="preserve">      _____________ А.В. Ермаков</w:t>
            </w:r>
          </w:p>
        </w:tc>
      </w:tr>
    </w:tbl>
    <w:p w:rsidR="00AC629D" w:rsidRDefault="00AC629D">
      <w:pPr>
        <w:pStyle w:val="ConsPlusNormal"/>
        <w:jc w:val="both"/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CF69D3" w:rsidRDefault="00CF69D3">
      <w:pPr>
        <w:pStyle w:val="ConsPlusNormal"/>
        <w:jc w:val="both"/>
        <w:rPr>
          <w:rFonts w:ascii="Times New Roman" w:hAnsi="Times New Roman" w:cs="Times New Roman"/>
        </w:rPr>
      </w:pPr>
    </w:p>
    <w:p w:rsidR="00AC629D" w:rsidRDefault="006B282F">
      <w:pPr>
        <w:pStyle w:val="ConsPlusNormal"/>
        <w:jc w:val="both"/>
      </w:pPr>
      <w:r w:rsidRPr="006B282F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 xml:space="preserve"> </w:t>
      </w:r>
      <w:r w:rsidRPr="006B282F">
        <w:rPr>
          <w:rFonts w:ascii="Times New Roman" w:hAnsi="Times New Roman" w:cs="Times New Roman"/>
        </w:rPr>
        <w:t>Николаева Е.В. 5-68</w:t>
      </w:r>
      <w:r>
        <w:t>-25</w:t>
      </w:r>
    </w:p>
    <w:p w:rsidR="006B282F" w:rsidRPr="00447571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6B282F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47571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447571">
        <w:rPr>
          <w:rFonts w:ascii="Times New Roman" w:hAnsi="Times New Roman" w:cs="Times New Roman"/>
        </w:rPr>
        <w:t xml:space="preserve">Думы </w:t>
      </w:r>
      <w:r>
        <w:rPr>
          <w:rFonts w:ascii="Times New Roman" w:hAnsi="Times New Roman" w:cs="Times New Roman"/>
        </w:rPr>
        <w:t>городского округа муниципального образования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«город Саянск»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от </w:t>
      </w:r>
      <w:r w:rsidR="00FE2E2F">
        <w:rPr>
          <w:rFonts w:ascii="Times New Roman" w:hAnsi="Times New Roman" w:cs="Times New Roman"/>
        </w:rPr>
        <w:t>27.10.2022</w:t>
      </w:r>
      <w:r w:rsidRPr="00447571">
        <w:rPr>
          <w:rFonts w:ascii="Times New Roman" w:hAnsi="Times New Roman" w:cs="Times New Roman"/>
        </w:rPr>
        <w:t xml:space="preserve"> года</w:t>
      </w:r>
    </w:p>
    <w:p w:rsidR="006B282F" w:rsidRPr="00447571" w:rsidRDefault="00FE2E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№81-67-22-9</w:t>
      </w:r>
    </w:p>
    <w:p w:rsidR="00AC629D" w:rsidRDefault="00AC629D">
      <w:pPr>
        <w:pStyle w:val="ConsPlusNormal"/>
        <w:jc w:val="both"/>
      </w:pP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43"/>
      <w:bookmarkEnd w:id="0"/>
      <w:r w:rsidRPr="006B282F">
        <w:rPr>
          <w:rFonts w:ascii="Times New Roman" w:hAnsi="Times New Roman" w:cs="Times New Roman"/>
          <w:b/>
          <w:bCs/>
        </w:rPr>
        <w:t>ПОЛОЖЕНИЕ</w:t>
      </w: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B282F">
        <w:rPr>
          <w:rFonts w:ascii="Times New Roman" w:hAnsi="Times New Roman" w:cs="Times New Roman"/>
          <w:b/>
          <w:bCs/>
        </w:rPr>
        <w:t>ОБ ОПЛАТЕ ТРУДА ЛИЦ, ЗАМЕЩАЮЩИХ ДОЛЖНОСТИ</w:t>
      </w:r>
    </w:p>
    <w:p w:rsidR="00AC629D" w:rsidRPr="006B282F" w:rsidRDefault="00AC62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B282F">
        <w:rPr>
          <w:rFonts w:ascii="Times New Roman" w:hAnsi="Times New Roman" w:cs="Times New Roman"/>
          <w:b/>
          <w:bCs/>
        </w:rPr>
        <w:t>МУНИЦИПАЛЬНОЙ СЛУЖБЫ В МУНИЦИПАЛЬНОМ ОБРАЗОВАНИИ</w:t>
      </w:r>
    </w:p>
    <w:p w:rsidR="00AC629D" w:rsidRPr="006B282F" w:rsidRDefault="00CF67F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«ГОРОД САЯНСК»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</w:rPr>
      </w:pP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1. Оплата труда лиц, замещающих должности муниципальной служ</w:t>
      </w:r>
      <w:r w:rsidR="00CF67FF">
        <w:rPr>
          <w:rFonts w:ascii="Times New Roman" w:hAnsi="Times New Roman" w:cs="Times New Roman"/>
          <w:sz w:val="28"/>
          <w:szCs w:val="28"/>
        </w:rPr>
        <w:t>бы в муниципальном образовании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2. Денежное содержание состоит из должностного оклада муниципального служащего в соответствии с замещаемой им должностью муниципальной службы, а также следующих дополнительных выплат: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классный чин;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на муниципальной службе;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6) ежемесячного денежного поощрения;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3. Размеры должностных окладов муниципальных служащих устанавливаются дифференцированно по категориям и наименованиям должностей муниципальной службы. Размер должностного оклада, а также размер ежемесячных и иных дополнительных выплат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субъекта Российской Федерации.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lastRenderedPageBreak/>
        <w:t>4. К должностному окладу муниципального служащего устанавливаются следующие виды надбавок.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6B282F">
        <w:rPr>
          <w:rFonts w:ascii="Times New Roman" w:hAnsi="Times New Roman" w:cs="Times New Roman"/>
          <w:sz w:val="28"/>
          <w:szCs w:val="28"/>
        </w:rPr>
        <w:t>4.1. Ежемесячная надбавка к должностному окладу за особые условия муниципальной службы в размере: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а) по высшим должностям муниципальной службы </w:t>
      </w:r>
      <w:r w:rsidR="0021460C" w:rsidRPr="0021460C">
        <w:rPr>
          <w:rFonts w:ascii="Times New Roman" w:hAnsi="Times New Roman" w:cs="Times New Roman"/>
          <w:sz w:val="28"/>
          <w:szCs w:val="28"/>
        </w:rPr>
        <w:t>–</w:t>
      </w:r>
      <w:r w:rsidRPr="0021460C">
        <w:rPr>
          <w:rFonts w:ascii="Times New Roman" w:hAnsi="Times New Roman" w:cs="Times New Roman"/>
          <w:sz w:val="28"/>
          <w:szCs w:val="28"/>
        </w:rPr>
        <w:t xml:space="preserve"> </w:t>
      </w:r>
      <w:r w:rsidR="0021460C" w:rsidRPr="0021460C">
        <w:rPr>
          <w:rFonts w:ascii="Times New Roman" w:hAnsi="Times New Roman" w:cs="Times New Roman"/>
          <w:sz w:val="28"/>
          <w:szCs w:val="28"/>
        </w:rPr>
        <w:t xml:space="preserve">от 50 до 60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б) по главным должностям муниципальной службы - 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от 40 до 50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 xml:space="preserve">в) по ведущим должностям муниципальной службы - от </w:t>
      </w:r>
      <w:r w:rsidR="00CF69D3" w:rsidRPr="0021460C">
        <w:rPr>
          <w:rFonts w:ascii="Times New Roman" w:hAnsi="Times New Roman" w:cs="Times New Roman"/>
          <w:sz w:val="28"/>
          <w:szCs w:val="28"/>
        </w:rPr>
        <w:t>30 до 40</w:t>
      </w:r>
      <w:r w:rsidRPr="0021460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г) по старшим должнос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тям муниципальной службы - от 20 до 30 </w:t>
      </w:r>
      <w:r w:rsidRPr="0021460C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д) по младшим должностям муниципальной службы -</w:t>
      </w:r>
      <w:r w:rsidR="00CF69D3" w:rsidRPr="0021460C">
        <w:rPr>
          <w:rFonts w:ascii="Times New Roman" w:hAnsi="Times New Roman" w:cs="Times New Roman"/>
          <w:sz w:val="28"/>
          <w:szCs w:val="28"/>
        </w:rPr>
        <w:t xml:space="preserve"> от 0 до 1</w:t>
      </w:r>
      <w:r w:rsidRPr="0021460C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6B282F">
        <w:rPr>
          <w:rFonts w:ascii="Times New Roman" w:hAnsi="Times New Roman" w:cs="Times New Roman"/>
          <w:sz w:val="28"/>
          <w:szCs w:val="28"/>
        </w:rPr>
        <w:t>4.2. Ежемесячная надбавка к должностному окладу за выслугу лет устанавливается в размерах: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10% от установленного должностного оклада - лицу, имеющему стаж замещения муниципальных должностей от 1 года до 5 лет;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20% от установленного должностного оклада - лицу, имеющему стаж замещения муниципальных должностей от 5 до 10 лет;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30% от установленного должностного оклада - лицу, имеющему стаж замещения муниципальных должностей от 10 лет и выше.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4.3.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4.4. Условия установления, начисление и выплата надбавок, предусмотренных </w:t>
      </w:r>
      <w:hyperlink w:anchor="Par68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6B282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history="1">
        <w:r w:rsidRPr="006B282F">
          <w:rPr>
            <w:rFonts w:ascii="Times New Roman" w:hAnsi="Times New Roman" w:cs="Times New Roman"/>
            <w:color w:val="0000FF"/>
            <w:sz w:val="28"/>
            <w:szCs w:val="28"/>
          </w:rPr>
          <w:t>4.2</w:t>
        </w:r>
      </w:hyperlink>
      <w:r w:rsidRPr="006B282F">
        <w:rPr>
          <w:rFonts w:ascii="Times New Roman" w:hAnsi="Times New Roman" w:cs="Times New Roman"/>
          <w:sz w:val="28"/>
          <w:szCs w:val="28"/>
        </w:rPr>
        <w:t>, устанавливаются для муниципальных служащих администрации городского округа муниципального образова</w:t>
      </w:r>
      <w:r w:rsidR="00CF67FF">
        <w:rPr>
          <w:rFonts w:ascii="Times New Roman" w:hAnsi="Times New Roman" w:cs="Times New Roman"/>
          <w:sz w:val="28"/>
          <w:szCs w:val="28"/>
        </w:rPr>
        <w:t>ния «</w:t>
      </w:r>
      <w:r w:rsidRPr="006B282F">
        <w:rPr>
          <w:rFonts w:ascii="Times New Roman" w:hAnsi="Times New Roman" w:cs="Times New Roman"/>
          <w:sz w:val="28"/>
          <w:szCs w:val="28"/>
        </w:rPr>
        <w:t>город Саянск</w:t>
      </w:r>
      <w:r w:rsidR="00CF67FF">
        <w:rPr>
          <w:rFonts w:ascii="Times New Roman" w:hAnsi="Times New Roman" w:cs="Times New Roman"/>
          <w:sz w:val="28"/>
          <w:szCs w:val="28"/>
        </w:rPr>
        <w:t>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 мэром городского округа; для муниципальных служащих Думы городского округа - председателем Думы городского округа.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4.5. Ежемесячная надбавка к должностному окладу за классный чин в размере: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42"/>
        <w:gridCol w:w="3896"/>
      </w:tblGrid>
      <w:tr w:rsidR="00AC629D" w:rsidRPr="006B282F" w:rsidTr="00CF67FF">
        <w:trPr>
          <w:trHeight w:val="227"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Наименование классного чина                 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ежемесячной</w:t>
            </w:r>
            <w:proofErr w:type="gramEnd"/>
          </w:p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надбавки к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должностному</w:t>
            </w:r>
            <w:proofErr w:type="gramEnd"/>
          </w:p>
          <w:p w:rsidR="00AC629D" w:rsidRPr="006B282F" w:rsidRDefault="00AC629D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окладу за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CF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>чин, руб.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1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8743DE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10528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2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8743DE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в Иркутской области 3 класса       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9120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1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2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7372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в Иркутской области 3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1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2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5272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в Иркутской области 3 класса 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1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2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</w:t>
            </w:r>
          </w:p>
        </w:tc>
      </w:tr>
      <w:tr w:rsidR="00AC629D" w:rsidRPr="006B282F" w:rsidTr="00CF67FF">
        <w:trPr>
          <w:trHeight w:val="227"/>
        </w:trPr>
        <w:tc>
          <w:tcPr>
            <w:tcW w:w="5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AC6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в Иркутской области 3 класса </w:t>
            </w:r>
          </w:p>
        </w:tc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29D" w:rsidRPr="006B282F" w:rsidRDefault="00E84B54" w:rsidP="00CF67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3172</w:t>
            </w:r>
          </w:p>
        </w:tc>
      </w:tr>
    </w:tbl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29D" w:rsidRPr="006B282F" w:rsidRDefault="00AC6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ежемесячной надбавки за классный чин устанавливаются для муниципальных служащих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 - мэром городского округа муниц</w:t>
      </w:r>
      <w:r w:rsidR="00CF67FF">
        <w:rPr>
          <w:rFonts w:ascii="Times New Roman" w:hAnsi="Times New Roman" w:cs="Times New Roman"/>
          <w:sz w:val="28"/>
          <w:szCs w:val="28"/>
        </w:rPr>
        <w:t>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для муниципальных служащих Думы городского округа - председателем Думы городского окр</w:t>
      </w:r>
      <w:r w:rsidR="00CF67FF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 xml:space="preserve">5. По результатам работы муниципальным служащим выплачиваются </w:t>
      </w:r>
      <w:r w:rsidRPr="006B282F">
        <w:rPr>
          <w:rFonts w:ascii="Times New Roman" w:hAnsi="Times New Roman" w:cs="Times New Roman"/>
          <w:sz w:val="28"/>
          <w:szCs w:val="28"/>
        </w:rPr>
        <w:lastRenderedPageBreak/>
        <w:t>следующие виды премий: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5.1. Премии за выполнение особо важных и сложных заданий с учетом обеспечения задач и функций органов местного самоуправления, исполнения должностных обязанностей муниципальным служащим (максимальный размер не ограничивается).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премии за выполнение особо важных и сложных заданий, выплачиваемой муниципальным служащим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устанавливаются мэром городского округа; для муниципальных служащих Думы городского округа - председателем Думы городского округа.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5.2. Ежемесячное денежное поощрение.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Размеры ежемесячного денежного поощрения, выплачиваемого муниципальным служащим, устанавливаются дифференцированно по категориям и наименованиям должностей муниципальной службы.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5.3. Условия установления, начисление и выплата ежемесячного денежного поощрения, выплачиваемого муниципальным служащим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устанавливаются мэром городского округа; для муниципальных служащих Думы городского округа - председателем Думы городского округа.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6. При предоставлении муниципальному служащему ежегодного оплачиваемого отпуска производится единовременная выплата в размере двух должностных окладов один раз в год.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7. За счет средств фонда оплаты труда муниципальных служащих выплачивается материальная помощь в размере одного должностного оклада один раз в год.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2F">
        <w:rPr>
          <w:rFonts w:ascii="Times New Roman" w:hAnsi="Times New Roman" w:cs="Times New Roman"/>
          <w:sz w:val="28"/>
          <w:szCs w:val="28"/>
        </w:rPr>
        <w:t>Условия установления, начисление и выплата выплаты материальной помощи за счет средств фонда оплаты труда муниципальных служащих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Pr="006B282F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городского окр</w:t>
      </w:r>
      <w:r w:rsidR="008743DE">
        <w:rPr>
          <w:rFonts w:ascii="Times New Roman" w:hAnsi="Times New Roman" w:cs="Times New Roman"/>
          <w:sz w:val="28"/>
          <w:szCs w:val="28"/>
        </w:rPr>
        <w:t>уга муниципального образования «</w:t>
      </w:r>
      <w:r w:rsidRPr="006B282F">
        <w:rPr>
          <w:rFonts w:ascii="Times New Roman" w:hAnsi="Times New Roman" w:cs="Times New Roman"/>
          <w:sz w:val="28"/>
          <w:szCs w:val="28"/>
        </w:rPr>
        <w:t>город</w:t>
      </w:r>
      <w:r w:rsidR="008743DE">
        <w:rPr>
          <w:rFonts w:ascii="Times New Roman" w:hAnsi="Times New Roman" w:cs="Times New Roman"/>
          <w:sz w:val="28"/>
          <w:szCs w:val="28"/>
        </w:rPr>
        <w:t xml:space="preserve"> Саянск»</w:t>
      </w:r>
      <w:r w:rsidRPr="006B282F">
        <w:rPr>
          <w:rFonts w:ascii="Times New Roman" w:hAnsi="Times New Roman" w:cs="Times New Roman"/>
          <w:sz w:val="28"/>
          <w:szCs w:val="28"/>
        </w:rPr>
        <w:t>, наделенных правами юридического лица, устанавливается мэром городского округа; муниципальных служащих Думы городского округа - председателем Думы городского округа.</w:t>
      </w:r>
      <w:proofErr w:type="gramEnd"/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lastRenderedPageBreak/>
        <w:t xml:space="preserve">8. Муниципальным служащим выплачиваются районный коэффициент и процентная надбавка, </w:t>
      </w:r>
      <w:proofErr w:type="gramStart"/>
      <w:r w:rsidRPr="006B282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6B282F">
        <w:rPr>
          <w:rFonts w:ascii="Times New Roman" w:hAnsi="Times New Roman" w:cs="Times New Roman"/>
          <w:sz w:val="28"/>
          <w:szCs w:val="28"/>
        </w:rPr>
        <w:t xml:space="preserve"> федеральным и областным законодательством.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9. Муниципальным служащим производятся другие выплаты, предусмотренные законодательством.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10. Размеры должностных окладов по муниципальным должностям муниципальной службы ежегодно увеличиваются (индексируются) с учетом уровня инфляции (потребительских цен). Увеличение (индексация) размеров должностных окладов по должностям муниципальной службы производится представительным органом муниципального образования.</w:t>
      </w:r>
    </w:p>
    <w:p w:rsidR="00AC629D" w:rsidRPr="0021460C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60C">
        <w:rPr>
          <w:rFonts w:ascii="Times New Roman" w:hAnsi="Times New Roman" w:cs="Times New Roman"/>
          <w:sz w:val="28"/>
          <w:szCs w:val="28"/>
        </w:rPr>
        <w:t>11</w:t>
      </w:r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Норматив формирования расходов на оплату труда муниципальных служащих муниципального образования определяется из расчета 58,5  должностного оклада муниципальных служащих в соответствии с замещаемыми ими должностями муниципальной службы (далее - должностные оклады муниципальных служащих) в год. </w:t>
      </w:r>
      <w:proofErr w:type="gramStart"/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 этом должностной оклад муниципального служащего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</w:t>
      </w:r>
      <w:hyperlink r:id="rId9" w:history="1">
        <w:r w:rsidR="0021460C" w:rsidRPr="0021460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Иркутской области от 15 октября 2007 года № 89-оз «О Реестре должностей муниципальной службы в Иркутской области и соотношении должностей</w:t>
      </w:r>
      <w:proofErr w:type="gramEnd"/>
      <w:r w:rsidR="0021460C" w:rsidRPr="002146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службы и должностей государственной гражданской службы Иркутской области»</w:t>
      </w:r>
      <w:r w:rsidRPr="0021460C">
        <w:rPr>
          <w:rFonts w:ascii="Times New Roman" w:hAnsi="Times New Roman" w:cs="Times New Roman"/>
          <w:sz w:val="28"/>
          <w:szCs w:val="28"/>
        </w:rPr>
        <w:t>.</w:t>
      </w:r>
    </w:p>
    <w:p w:rsidR="00AC629D" w:rsidRPr="006B282F" w:rsidRDefault="00AC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82F">
        <w:rPr>
          <w:rFonts w:ascii="Times New Roman" w:hAnsi="Times New Roman" w:cs="Times New Roman"/>
          <w:sz w:val="28"/>
          <w:szCs w:val="28"/>
        </w:rPr>
        <w:t>12. Фонд оплаты труда муниципальных служащих формируется с учетом районного коэффициента и процентной надбавки к заработной плате за работу в южных районах области в соответствии с федеральным и областным законодательством.</w:t>
      </w:r>
    </w:p>
    <w:p w:rsidR="00AC629D" w:rsidRPr="006B282F" w:rsidRDefault="00AC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20"/>
        <w:gridCol w:w="4851"/>
      </w:tblGrid>
      <w:tr w:rsidR="00785368" w:rsidTr="00785368">
        <w:tc>
          <w:tcPr>
            <w:tcW w:w="4720" w:type="dxa"/>
          </w:tcPr>
          <w:p w:rsidR="00785368" w:rsidRPr="00CE7A07" w:rsidRDefault="00785368" w:rsidP="00785368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785368" w:rsidRPr="00CE7A07" w:rsidRDefault="00785368" w:rsidP="00785368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785368" w:rsidRDefault="00785368" w:rsidP="00785368">
            <w:pPr>
              <w:rPr>
                <w:sz w:val="28"/>
              </w:rPr>
            </w:pPr>
          </w:p>
          <w:p w:rsidR="00B43B83" w:rsidRDefault="00B43B83" w:rsidP="00785368">
            <w:pPr>
              <w:rPr>
                <w:sz w:val="28"/>
              </w:rPr>
            </w:pPr>
          </w:p>
          <w:p w:rsidR="00785368" w:rsidRPr="00CE7A07" w:rsidRDefault="00785368" w:rsidP="00785368">
            <w:pPr>
              <w:rPr>
                <w:sz w:val="28"/>
              </w:rPr>
            </w:pPr>
          </w:p>
          <w:p w:rsidR="00785368" w:rsidRDefault="00785368" w:rsidP="00785368">
            <w:pPr>
              <w:pStyle w:val="a4"/>
              <w:ind w:firstLine="0"/>
            </w:pPr>
            <w:r>
              <w:t>_________________Е.А. Каплин</w:t>
            </w:r>
          </w:p>
        </w:tc>
        <w:tc>
          <w:tcPr>
            <w:tcW w:w="4851" w:type="dxa"/>
          </w:tcPr>
          <w:p w:rsidR="00B43B83" w:rsidRDefault="00B43B83" w:rsidP="00B43B83">
            <w:pPr>
              <w:pStyle w:val="a4"/>
              <w:ind w:left="517" w:firstLine="0"/>
            </w:pPr>
            <w:r>
              <w:t xml:space="preserve">  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мэра     городского округа                муниципального образования </w:t>
            </w:r>
          </w:p>
          <w:p w:rsidR="00B43B83" w:rsidRDefault="00B43B83" w:rsidP="00B43B83">
            <w:pPr>
              <w:pStyle w:val="a4"/>
              <w:ind w:left="517" w:firstLine="0"/>
            </w:pPr>
            <w:r>
              <w:t xml:space="preserve">              «город Саянск»</w:t>
            </w:r>
          </w:p>
          <w:p w:rsidR="00B43B83" w:rsidRDefault="00B43B83" w:rsidP="00B43B83">
            <w:pPr>
              <w:pStyle w:val="a4"/>
              <w:ind w:firstLine="0"/>
            </w:pPr>
          </w:p>
          <w:p w:rsidR="00B43B83" w:rsidRDefault="00B43B83" w:rsidP="00B43B83">
            <w:pPr>
              <w:pStyle w:val="a4"/>
              <w:ind w:firstLine="0"/>
            </w:pPr>
          </w:p>
          <w:p w:rsidR="00785368" w:rsidRDefault="00B43B83" w:rsidP="00B43B83">
            <w:pPr>
              <w:pStyle w:val="a4"/>
              <w:ind w:left="525" w:firstLine="0"/>
            </w:pPr>
            <w:r>
              <w:t xml:space="preserve">         ____________ А.В. Ермаков</w:t>
            </w:r>
          </w:p>
        </w:tc>
      </w:tr>
    </w:tbl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P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82F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282F" w:rsidRPr="00447571" w:rsidRDefault="006B282F" w:rsidP="006B28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" w:name="_GoBack"/>
      <w:bookmarkEnd w:id="3"/>
      <w:r w:rsidRPr="0044757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B282F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47571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447571">
        <w:rPr>
          <w:rFonts w:ascii="Times New Roman" w:hAnsi="Times New Roman" w:cs="Times New Roman"/>
        </w:rPr>
        <w:t xml:space="preserve">Думы </w:t>
      </w:r>
      <w:r>
        <w:rPr>
          <w:rFonts w:ascii="Times New Roman" w:hAnsi="Times New Roman" w:cs="Times New Roman"/>
        </w:rPr>
        <w:t>городского округа муниципального образования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«город Саянск»</w:t>
      </w:r>
    </w:p>
    <w:p w:rsidR="006B282F" w:rsidRPr="00447571" w:rsidRDefault="006B282F" w:rsidP="006B282F">
      <w:pPr>
        <w:pStyle w:val="ConsPlusNormal"/>
        <w:jc w:val="right"/>
        <w:rPr>
          <w:rFonts w:ascii="Times New Roman" w:hAnsi="Times New Roman" w:cs="Times New Roman"/>
        </w:rPr>
      </w:pPr>
      <w:r w:rsidRPr="00447571">
        <w:rPr>
          <w:rFonts w:ascii="Times New Roman" w:hAnsi="Times New Roman" w:cs="Times New Roman"/>
        </w:rPr>
        <w:t xml:space="preserve">от </w:t>
      </w:r>
      <w:r w:rsidR="00B15BE1">
        <w:rPr>
          <w:rFonts w:ascii="Times New Roman" w:hAnsi="Times New Roman" w:cs="Times New Roman"/>
        </w:rPr>
        <w:t>27.10.2022</w:t>
      </w:r>
      <w:r w:rsidRPr="00447571">
        <w:rPr>
          <w:rFonts w:ascii="Times New Roman" w:hAnsi="Times New Roman" w:cs="Times New Roman"/>
        </w:rPr>
        <w:t xml:space="preserve"> года</w:t>
      </w:r>
    </w:p>
    <w:p w:rsidR="006B282F" w:rsidRPr="00447571" w:rsidRDefault="00B15BE1" w:rsidP="006B282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№81-67-22-9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</w:rPr>
      </w:pP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"/>
      <w:bookmarkEnd w:id="4"/>
      <w:r w:rsidRPr="00447571">
        <w:rPr>
          <w:rFonts w:ascii="Times New Roman" w:hAnsi="Times New Roman" w:cs="Times New Roman"/>
          <w:sz w:val="28"/>
          <w:szCs w:val="28"/>
        </w:rPr>
        <w:t>РАЗМЕРЫ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7571">
        <w:rPr>
          <w:rFonts w:ascii="Times New Roman" w:hAnsi="Times New Roman" w:cs="Times New Roman"/>
          <w:sz w:val="28"/>
          <w:szCs w:val="28"/>
        </w:rPr>
        <w:t>ДОЛЖНОСТНЫХ ОКЛАДОВ И ЕЖЕМЕСЯЧНОГО ДЕНЕЖНОГО ПООЩРЕНИЯ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71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ВМУНИЦИПАЛЬНОМ ОБРАЗОВАНИИ «ГОРОД САЯНСК»</w:t>
      </w:r>
    </w:p>
    <w:p w:rsidR="006B282F" w:rsidRPr="00447571" w:rsidRDefault="006B282F" w:rsidP="006B2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5"/>
        <w:gridCol w:w="4830"/>
        <w:gridCol w:w="1920"/>
        <w:gridCol w:w="2205"/>
      </w:tblGrid>
      <w:tr w:rsidR="006B282F" w:rsidRPr="00447571" w:rsidTr="005F369A">
        <w:trPr>
          <w:trHeight w:val="227"/>
        </w:trPr>
        <w:tc>
          <w:tcPr>
            <w:tcW w:w="455" w:type="dxa"/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30" w:type="dxa"/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</w:t>
            </w:r>
          </w:p>
        </w:tc>
        <w:tc>
          <w:tcPr>
            <w:tcW w:w="1920" w:type="dxa"/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  <w:tc>
          <w:tcPr>
            <w:tcW w:w="2205" w:type="dxa"/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Ежемесячное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(должностных окладов в месяц)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82F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Главные должности                      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мэра городского округа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20232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,5-3,9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городского округа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DE4A22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19066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B84B3D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84B3D">
              <w:rPr>
                <w:rFonts w:ascii="Times New Roman" w:hAnsi="Times New Roman" w:cs="Times New Roman"/>
                <w:sz w:val="28"/>
                <w:szCs w:val="28"/>
              </w:rPr>
              <w:t>,5-3,</w:t>
            </w:r>
            <w:r w:rsidR="00B84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B282F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6B282F" w:rsidRPr="00447571" w:rsidRDefault="006B282F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B282F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17901</w:t>
            </w:r>
          </w:p>
        </w:tc>
        <w:tc>
          <w:tcPr>
            <w:tcW w:w="2205" w:type="dxa"/>
            <w:tcBorders>
              <w:top w:val="nil"/>
            </w:tcBorders>
          </w:tcPr>
          <w:p w:rsidR="006B282F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0,5-3,0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0,5-3,0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(департамента)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14789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0,5-3,4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CF67FF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(заведующий отделом)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14789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0,5-2,8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управляющего делами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Заместитель      начальника       управления</w:t>
            </w:r>
          </w:p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(департамента)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администрации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комитете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8D69F7">
              <w:rPr>
                <w:sz w:val="28"/>
                <w:szCs w:val="28"/>
              </w:rPr>
              <w:t>13620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0C17BD">
              <w:rPr>
                <w:sz w:val="28"/>
                <w:szCs w:val="28"/>
              </w:rPr>
              <w:t>0,5-2,5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должности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в комитете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11675</w:t>
            </w:r>
          </w:p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0,5-2,3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в управлении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11675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0,5-2,3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в отделе администрации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0,5-2,2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   в   отделе   комитета</w:t>
            </w:r>
          </w:p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(управления)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6D7F60">
              <w:rPr>
                <w:sz w:val="28"/>
                <w:szCs w:val="28"/>
              </w:rPr>
              <w:t>10120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0,5-2,2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6D7F60">
              <w:rPr>
                <w:sz w:val="28"/>
                <w:szCs w:val="28"/>
              </w:rPr>
              <w:t>10120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Думы городского округа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7205" w:type="dxa"/>
            <w:gridSpan w:val="3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Младшие должности                      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0,5-2,1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DE4A22" w:rsidP="00DE4A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II категории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C92B34">
              <w:rPr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2474BD">
              <w:rPr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C92B34">
              <w:rPr>
                <w:sz w:val="28"/>
                <w:szCs w:val="28"/>
              </w:rPr>
              <w:t>8564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Default="00DE4A22" w:rsidP="00DE4A22">
            <w:pPr>
              <w:jc w:val="center"/>
            </w:pPr>
            <w:r w:rsidRPr="002474BD">
              <w:rPr>
                <w:sz w:val="28"/>
                <w:szCs w:val="28"/>
              </w:rPr>
              <w:t>0,5-1,6</w:t>
            </w:r>
          </w:p>
        </w:tc>
      </w:tr>
      <w:tr w:rsidR="00DE4A22" w:rsidRPr="00447571" w:rsidTr="005F369A">
        <w:trPr>
          <w:trHeight w:val="227"/>
        </w:trPr>
        <w:tc>
          <w:tcPr>
            <w:tcW w:w="455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0" w:type="dxa"/>
            <w:tcBorders>
              <w:top w:val="nil"/>
            </w:tcBorders>
          </w:tcPr>
          <w:p w:rsidR="00DE4A22" w:rsidRPr="00447571" w:rsidRDefault="00DE4A22" w:rsidP="005F36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7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мэра городского округа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E4A22" w:rsidRPr="00447571" w:rsidRDefault="00744355" w:rsidP="0074435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9341</w:t>
            </w:r>
          </w:p>
        </w:tc>
        <w:tc>
          <w:tcPr>
            <w:tcW w:w="2205" w:type="dxa"/>
            <w:tcBorders>
              <w:top w:val="nil"/>
            </w:tcBorders>
          </w:tcPr>
          <w:p w:rsidR="00DE4A22" w:rsidRPr="00447571" w:rsidRDefault="00EC0A68" w:rsidP="005F3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0,5-1,6</w:t>
            </w:r>
          </w:p>
        </w:tc>
      </w:tr>
    </w:tbl>
    <w:p w:rsidR="006B282F" w:rsidRPr="00447571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p w:rsidR="006B282F" w:rsidRDefault="006B282F" w:rsidP="006B282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810"/>
        <w:gridCol w:w="4761"/>
      </w:tblGrid>
      <w:tr w:rsidR="006B282F" w:rsidTr="005F369A">
        <w:tc>
          <w:tcPr>
            <w:tcW w:w="5068" w:type="dxa"/>
          </w:tcPr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6B282F" w:rsidRPr="00CE7A07" w:rsidRDefault="006B282F" w:rsidP="005F369A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6B282F" w:rsidRDefault="006B282F" w:rsidP="005F369A">
            <w:pPr>
              <w:rPr>
                <w:sz w:val="28"/>
              </w:rPr>
            </w:pPr>
          </w:p>
          <w:p w:rsidR="006B282F" w:rsidRPr="00CE7A07" w:rsidRDefault="006B282F" w:rsidP="005F369A">
            <w:pPr>
              <w:rPr>
                <w:sz w:val="28"/>
              </w:rPr>
            </w:pPr>
          </w:p>
          <w:p w:rsidR="006B282F" w:rsidRDefault="00DE4A22" w:rsidP="005F369A">
            <w:pPr>
              <w:pStyle w:val="a4"/>
              <w:ind w:firstLine="0"/>
            </w:pPr>
            <w:r>
              <w:t>_________________Е.А. Каплин</w:t>
            </w:r>
          </w:p>
        </w:tc>
        <w:tc>
          <w:tcPr>
            <w:tcW w:w="5069" w:type="dxa"/>
          </w:tcPr>
          <w:p w:rsidR="00B43B83" w:rsidRDefault="00B43B83" w:rsidP="00B43B83">
            <w:pPr>
              <w:pStyle w:val="a4"/>
              <w:ind w:left="517" w:firstLine="0"/>
            </w:pPr>
            <w:r>
              <w:t xml:space="preserve">   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мэра     городского округа                муниципального образования </w:t>
            </w:r>
          </w:p>
          <w:p w:rsidR="00B43B83" w:rsidRDefault="00B43B83" w:rsidP="00B43B83">
            <w:pPr>
              <w:pStyle w:val="a4"/>
              <w:ind w:left="517" w:firstLine="0"/>
            </w:pPr>
            <w:r>
              <w:t xml:space="preserve">              «город Саянск»</w:t>
            </w:r>
          </w:p>
          <w:p w:rsidR="00B43B83" w:rsidRDefault="00B43B83" w:rsidP="00B43B83">
            <w:pPr>
              <w:pStyle w:val="a4"/>
              <w:ind w:firstLine="0"/>
            </w:pPr>
          </w:p>
          <w:p w:rsidR="006B282F" w:rsidRDefault="00B43B83" w:rsidP="00B43B83">
            <w:pPr>
              <w:pStyle w:val="a4"/>
              <w:ind w:firstLine="0"/>
            </w:pPr>
            <w:r>
              <w:t xml:space="preserve">         _____________ А.В. Ермаков</w:t>
            </w:r>
          </w:p>
        </w:tc>
      </w:tr>
    </w:tbl>
    <w:p w:rsidR="006B282F" w:rsidRDefault="006B282F" w:rsidP="006B282F">
      <w:pPr>
        <w:pStyle w:val="a4"/>
        <w:ind w:firstLine="0"/>
      </w:pPr>
    </w:p>
    <w:p w:rsidR="006B282F" w:rsidRDefault="006B282F" w:rsidP="006B282F">
      <w:pPr>
        <w:jc w:val="center"/>
        <w:rPr>
          <w:b/>
        </w:rPr>
      </w:pPr>
    </w:p>
    <w:p w:rsidR="00004CE5" w:rsidRDefault="00004CE5"/>
    <w:sectPr w:rsidR="00004CE5" w:rsidSect="005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29D"/>
    <w:rsid w:val="00004CE5"/>
    <w:rsid w:val="000B42FE"/>
    <w:rsid w:val="0021460C"/>
    <w:rsid w:val="00577962"/>
    <w:rsid w:val="005B17DA"/>
    <w:rsid w:val="005F369A"/>
    <w:rsid w:val="006B282F"/>
    <w:rsid w:val="006E5D00"/>
    <w:rsid w:val="00744355"/>
    <w:rsid w:val="00785368"/>
    <w:rsid w:val="008743DE"/>
    <w:rsid w:val="00AC629D"/>
    <w:rsid w:val="00AC7C4D"/>
    <w:rsid w:val="00B15BE1"/>
    <w:rsid w:val="00B216A6"/>
    <w:rsid w:val="00B43B83"/>
    <w:rsid w:val="00B84B3D"/>
    <w:rsid w:val="00CF67FF"/>
    <w:rsid w:val="00CF69D3"/>
    <w:rsid w:val="00DE4A22"/>
    <w:rsid w:val="00E84B54"/>
    <w:rsid w:val="00EC0A68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D0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D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6E5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E5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6B282F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B2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B21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D0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6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D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6E5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E5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6B282F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B2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B21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yansk-pra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694159210DE4AC1C240114738DAADCB1A51775295E0C4EF8A9096762F4047641C729BD2C0920C3D18EE2A6D8237CB57496370EE47FA9A273E03ED2c8D6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94159210DE4AC1C240114738DAADCB1A51775295E0144F4AE096762F4047641C729BD3E0978CFD08DFFA0D8362AE432cCD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694159210DE4AC1C241F1965E1F0D0B3A64A7D2A520F1AA0FC0F303DA4022301872FE86F4D2DC1D084B5F09C7D25E532DD3B0FF863A8A0c6DF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1694159210DE4AC1C241F1965E1F0D0B3A64A7D2A520F1AA0FC0F303DA4022301872FE86F4D2CCAD884B5F09C7D25E532DD3B0FF863A8A0c6DFI" TargetMode="External"/><Relationship Id="rId9" Type="http://schemas.openxmlformats.org/officeDocument/2006/relationships/hyperlink" Target="consultantplus://offline/ref=1F1683FDAC55EB7CC73117C639C38E0478A5731047F46C9E16A033D94A8C5ACB876BE8689F44A97C59D95B9B2F90717CAASBs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2741</Words>
  <Characters>15625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РЕШЕНИЕ</vt:lpstr>
      <vt:lpstr>Приложение №1</vt:lpstr>
      <vt:lpstr/>
      <vt:lpstr/>
      <vt:lpstr/>
      <vt:lpstr/>
      <vt:lpstr/>
      <vt:lpstr/>
      <vt:lpstr/>
      <vt:lpstr>Приложение №2</vt:lpstr>
    </vt:vector>
  </TitlesOfParts>
  <Company>SPecialiST RePack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User</cp:lastModifiedBy>
  <cp:revision>9</cp:revision>
  <cp:lastPrinted>2022-10-18T01:11:00Z</cp:lastPrinted>
  <dcterms:created xsi:type="dcterms:W3CDTF">2022-10-12T08:03:00Z</dcterms:created>
  <dcterms:modified xsi:type="dcterms:W3CDTF">2022-10-28T03:28:00Z</dcterms:modified>
</cp:coreProperties>
</file>