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C46" w:rsidRPr="00E37C46" w:rsidRDefault="00E37C46" w:rsidP="00E37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E37C46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Дума городского округа </w:t>
      </w:r>
    </w:p>
    <w:p w:rsidR="00E37C46" w:rsidRPr="00E37C46" w:rsidRDefault="00E37C46" w:rsidP="00E37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E37C46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муниципального образования</w:t>
      </w:r>
    </w:p>
    <w:p w:rsidR="00E37C46" w:rsidRPr="00E37C46" w:rsidRDefault="00E37C46" w:rsidP="00E37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E37C46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«город Саянск»</w:t>
      </w:r>
    </w:p>
    <w:p w:rsidR="00E37C46" w:rsidRPr="00E37C46" w:rsidRDefault="00E37C46" w:rsidP="00E37C4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:rsidR="00E37C46" w:rsidRPr="00E37C46" w:rsidRDefault="00E37C46" w:rsidP="00E37C4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37C46"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  <w:t>VIII</w:t>
      </w:r>
      <w:r w:rsidRPr="00E37C46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созыв</w:t>
      </w:r>
    </w:p>
    <w:p w:rsidR="00E37C46" w:rsidRPr="00E37C46" w:rsidRDefault="00E37C46" w:rsidP="00E37C4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E37C46" w:rsidRPr="00E37C46" w:rsidRDefault="00E37C46" w:rsidP="00E37C4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E37C46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РЕШЕНИЕ</w:t>
      </w: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699"/>
        <w:gridCol w:w="144"/>
        <w:gridCol w:w="390"/>
        <w:gridCol w:w="1535"/>
        <w:gridCol w:w="449"/>
        <w:gridCol w:w="1621"/>
        <w:gridCol w:w="794"/>
        <w:gridCol w:w="1067"/>
        <w:gridCol w:w="120"/>
      </w:tblGrid>
      <w:tr w:rsidR="00E37C46" w:rsidRPr="00E37C46" w:rsidTr="008972D2">
        <w:trPr>
          <w:gridBefore w:val="2"/>
          <w:gridAfter w:val="2"/>
          <w:wBefore w:w="1843" w:type="dxa"/>
          <w:wAfter w:w="1187" w:type="dxa"/>
          <w:cantSplit/>
          <w:trHeight w:val="220"/>
        </w:trPr>
        <w:tc>
          <w:tcPr>
            <w:tcW w:w="534" w:type="dxa"/>
            <w:gridSpan w:val="2"/>
          </w:tcPr>
          <w:p w:rsidR="00E37C46" w:rsidRPr="00E37C46" w:rsidRDefault="00E37C46" w:rsidP="00E37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E37C46" w:rsidRPr="00E37C46" w:rsidRDefault="00E37C46" w:rsidP="00E37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37C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C46" w:rsidRPr="00E37C46" w:rsidRDefault="00EC4D49" w:rsidP="00E37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30.10.2025</w:t>
            </w:r>
          </w:p>
        </w:tc>
        <w:tc>
          <w:tcPr>
            <w:tcW w:w="449" w:type="dxa"/>
          </w:tcPr>
          <w:p w:rsidR="00E37C46" w:rsidRPr="00E37C46" w:rsidRDefault="00E37C46" w:rsidP="00E3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E37C46" w:rsidRPr="00E37C46" w:rsidRDefault="00E37C46" w:rsidP="00E3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7C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7C46" w:rsidRPr="00E37C46" w:rsidRDefault="00E37C46" w:rsidP="00E37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37C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</w:t>
            </w:r>
            <w:r w:rsidR="00EC4D4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81-67-25-51</w:t>
            </w:r>
          </w:p>
        </w:tc>
        <w:tc>
          <w:tcPr>
            <w:tcW w:w="794" w:type="dxa"/>
            <w:vMerge w:val="restart"/>
          </w:tcPr>
          <w:p w:rsidR="00E37C46" w:rsidRPr="00E37C46" w:rsidRDefault="00E37C46" w:rsidP="00E37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7C46" w:rsidRPr="00E37C46" w:rsidTr="008972D2">
        <w:trPr>
          <w:gridBefore w:val="2"/>
          <w:gridAfter w:val="2"/>
          <w:wBefore w:w="1843" w:type="dxa"/>
          <w:wAfter w:w="1187" w:type="dxa"/>
          <w:cantSplit/>
          <w:trHeight w:val="220"/>
        </w:trPr>
        <w:tc>
          <w:tcPr>
            <w:tcW w:w="4139" w:type="dxa"/>
            <w:gridSpan w:val="5"/>
          </w:tcPr>
          <w:p w:rsidR="00E37C46" w:rsidRPr="00E37C46" w:rsidRDefault="00E37C46" w:rsidP="00E3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37C4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  <w:p w:rsidR="00E37C46" w:rsidRPr="00E37C46" w:rsidRDefault="00E37C46" w:rsidP="00E3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  <w:vMerge/>
            <w:vAlign w:val="center"/>
          </w:tcPr>
          <w:p w:rsidR="00E37C46" w:rsidRPr="00E37C46" w:rsidRDefault="00E37C46" w:rsidP="00E37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7C46" w:rsidRPr="00E37C46" w:rsidTr="008972D2">
        <w:trPr>
          <w:cantSplit/>
        </w:trPr>
        <w:tc>
          <w:tcPr>
            <w:tcW w:w="144" w:type="dxa"/>
          </w:tcPr>
          <w:p w:rsidR="00E37C46" w:rsidRPr="00E37C46" w:rsidRDefault="00E37C46" w:rsidP="00E37C4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699" w:type="dxa"/>
          </w:tcPr>
          <w:p w:rsidR="00E37C46" w:rsidRPr="00E37C46" w:rsidRDefault="00E37C46" w:rsidP="00E37C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44" w:type="dxa"/>
          </w:tcPr>
          <w:p w:rsidR="00E37C46" w:rsidRPr="00E37C46" w:rsidRDefault="00E37C46" w:rsidP="00E37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E37C46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00E9"/>
            </w:r>
          </w:p>
        </w:tc>
        <w:tc>
          <w:tcPr>
            <w:tcW w:w="5856" w:type="dxa"/>
            <w:gridSpan w:val="6"/>
          </w:tcPr>
          <w:p w:rsidR="00E37C46" w:rsidRPr="00E37C46" w:rsidRDefault="00E37C46" w:rsidP="00E37C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C4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Об утверждении Положения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о правотворческой инициативе граждан в городе Саянске</w:t>
            </w:r>
          </w:p>
        </w:tc>
        <w:tc>
          <w:tcPr>
            <w:tcW w:w="120" w:type="dxa"/>
          </w:tcPr>
          <w:p w:rsidR="00E37C46" w:rsidRPr="00E37C46" w:rsidRDefault="00E37C46" w:rsidP="00E37C46">
            <w:pPr>
              <w:spacing w:after="0" w:line="240" w:lineRule="auto"/>
              <w:ind w:left="-28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E37C46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00F9"/>
            </w:r>
          </w:p>
        </w:tc>
      </w:tr>
    </w:tbl>
    <w:p w:rsidR="00E37C46" w:rsidRPr="00E37C46" w:rsidRDefault="00E37C46" w:rsidP="00E37C4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7C46" w:rsidRPr="00E37C46" w:rsidRDefault="00E37C46" w:rsidP="00E37C4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7C46" w:rsidRPr="00E37C46" w:rsidRDefault="00E37C46" w:rsidP="00E37C4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9F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</w:t>
      </w:r>
      <w:r w:rsidR="009F780E" w:rsidRPr="009F780E">
        <w:rPr>
          <w:rFonts w:ascii="Times New Roman" w:eastAsia="Times New Roman" w:hAnsi="Times New Roman" w:cs="Times New Roman"/>
          <w:sz w:val="28"/>
          <w:szCs w:val="28"/>
        </w:rPr>
        <w:t>от 20.03.2025 №33-ФЗ «Об общих принципах организации местного самоуправления в единой системе публичной власти»</w:t>
      </w:r>
      <w:r w:rsidR="009F78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37C4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«город Саянск», Регламентом Думы городского округа муниципального образования «город Саянск», Дума городского округа муниципального образования «город Саянск» VI</w:t>
      </w:r>
      <w:r w:rsidRPr="00E37C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37C46">
        <w:rPr>
          <w:rFonts w:ascii="Times New Roman" w:eastAsia="Times New Roman" w:hAnsi="Times New Roman" w:cs="Times New Roman"/>
          <w:sz w:val="28"/>
          <w:szCs w:val="28"/>
          <w:lang w:eastAsia="ru-RU"/>
        </w:rPr>
        <w:t>I созыва</w:t>
      </w:r>
    </w:p>
    <w:p w:rsidR="00E37C46" w:rsidRPr="00E37C46" w:rsidRDefault="00E37C46" w:rsidP="00E37C4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C4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:rsidR="00E37C46" w:rsidRPr="00E37C46" w:rsidRDefault="00E37C46" w:rsidP="00E37C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80E" w:rsidRPr="00E37C46" w:rsidRDefault="00E37C46" w:rsidP="009F78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24" w:history="1">
        <w:r w:rsidR="009F780E" w:rsidRPr="009F780E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9F780E" w:rsidRPr="009F780E">
        <w:rPr>
          <w:rFonts w:ascii="Times New Roman" w:hAnsi="Times New Roman" w:cs="Times New Roman"/>
          <w:sz w:val="28"/>
          <w:szCs w:val="28"/>
        </w:rPr>
        <w:t xml:space="preserve"> </w:t>
      </w:r>
      <w:r w:rsidR="009F780E" w:rsidRPr="00E37C46">
        <w:rPr>
          <w:rFonts w:ascii="Times New Roman" w:hAnsi="Times New Roman" w:cs="Times New Roman"/>
          <w:sz w:val="28"/>
          <w:szCs w:val="28"/>
        </w:rPr>
        <w:t xml:space="preserve">о правотворческой инициативе граждан в городе Саянске </w:t>
      </w:r>
      <w:r w:rsidR="007601E9">
        <w:rPr>
          <w:rFonts w:ascii="Times New Roman" w:hAnsi="Times New Roman" w:cs="Times New Roman"/>
          <w:sz w:val="28"/>
          <w:szCs w:val="28"/>
        </w:rPr>
        <w:t>согласно приложению к настоящему решению</w:t>
      </w:r>
      <w:r w:rsidR="009F780E" w:rsidRPr="00E37C46">
        <w:rPr>
          <w:rFonts w:ascii="Times New Roman" w:hAnsi="Times New Roman" w:cs="Times New Roman"/>
          <w:sz w:val="28"/>
          <w:szCs w:val="28"/>
        </w:rPr>
        <w:t>.</w:t>
      </w:r>
    </w:p>
    <w:p w:rsidR="00E37C46" w:rsidRPr="00E37C46" w:rsidRDefault="00E37C46" w:rsidP="009F780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Признать утратившим силу </w:t>
      </w:r>
      <w:hyperlink r:id="rId5" w:history="1">
        <w:r w:rsidRPr="00E37C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решение</w:t>
        </w:r>
      </w:hyperlink>
      <w:r w:rsidRPr="00E3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 городского округа</w:t>
      </w:r>
      <w:r w:rsidR="009F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«город Саянск»</w:t>
      </w:r>
      <w:r w:rsidRPr="00E3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F780E">
        <w:rPr>
          <w:rFonts w:ascii="Times New Roman" w:eastAsia="Times New Roman" w:hAnsi="Times New Roman" w:cs="Times New Roman"/>
          <w:sz w:val="28"/>
          <w:szCs w:val="28"/>
          <w:lang w:eastAsia="ru-RU"/>
        </w:rPr>
        <w:t>08.09.2006</w:t>
      </w:r>
      <w:r w:rsidRPr="00E3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9F780E" w:rsidRPr="009F780E">
        <w:rPr>
          <w:rFonts w:ascii="Times New Roman" w:eastAsia="Times New Roman" w:hAnsi="Times New Roman" w:cs="Times New Roman"/>
          <w:sz w:val="28"/>
          <w:szCs w:val="28"/>
          <w:lang w:eastAsia="ru-RU"/>
        </w:rPr>
        <w:t>041-14-88</w:t>
      </w:r>
      <w:r w:rsidRPr="00E3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  <w:r w:rsidR="009F78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правотворческой инициативе граждан в городе Саянске</w:t>
      </w:r>
      <w:r w:rsidRPr="00E37C4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7C46" w:rsidRPr="00E37C46" w:rsidRDefault="009F780E" w:rsidP="009F7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E37C46" w:rsidRPr="00E37C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37C46" w:rsidRPr="00E37C46">
        <w:rPr>
          <w:rFonts w:ascii="Times New Roman" w:eastAsia="Times New Roman" w:hAnsi="Times New Roman" w:cs="Times New Roman"/>
          <w:sz w:val="28"/>
          <w:szCs w:val="28"/>
        </w:rPr>
        <w:t xml:space="preserve"> Разместить настоящее решение  в сетевом издании «Официальный интернет-портал правовой информации городского округа муниципального образования «город Саянск» (http://sayansk-pravo.ru) и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6" w:history="1">
        <w:r w:rsidR="00E37C46" w:rsidRPr="00E37C4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</w:t>
        </w:r>
        <w:r w:rsidR="00E37C46" w:rsidRPr="00E37C4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://</w:t>
        </w:r>
        <w:r w:rsidR="00E37C46" w:rsidRPr="00E37C4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="00E37C46" w:rsidRPr="00E37C4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="00E37C46" w:rsidRPr="00E37C4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dumasayansk</w:t>
        </w:r>
        <w:proofErr w:type="spellEnd"/>
        <w:r w:rsidR="00E37C46" w:rsidRPr="00E37C4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="00E37C46" w:rsidRPr="00E37C4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="00E37C46" w:rsidRPr="00E37C46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E37C46" w:rsidRPr="00E37C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37C46" w:rsidRPr="00E37C46" w:rsidRDefault="009F780E" w:rsidP="009F7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E37C46" w:rsidRPr="00E37C46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решение вступает в силу после дня его официального опубликования.</w:t>
      </w:r>
    </w:p>
    <w:p w:rsidR="00E37C46" w:rsidRPr="00E37C46" w:rsidRDefault="00E37C46" w:rsidP="00E37C46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7C46" w:rsidRPr="00E37C46" w:rsidRDefault="00E37C46" w:rsidP="00E37C46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7C46" w:rsidRPr="00E37C46" w:rsidRDefault="00E37C46" w:rsidP="00E37C46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Думы городского округа                    Мэр городского округа</w:t>
      </w:r>
    </w:p>
    <w:p w:rsidR="00E37C46" w:rsidRPr="00E37C46" w:rsidRDefault="00E37C46" w:rsidP="00E37C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                                   муниципального образования </w:t>
      </w:r>
    </w:p>
    <w:p w:rsidR="00E37C46" w:rsidRPr="00E37C46" w:rsidRDefault="00E37C46" w:rsidP="00E37C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«город Саянск»                                                            «город Саянск»</w:t>
      </w:r>
    </w:p>
    <w:p w:rsidR="00E37C46" w:rsidRPr="00E37C46" w:rsidRDefault="00E37C46" w:rsidP="00E37C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7C46" w:rsidRPr="00E37C46" w:rsidRDefault="00E37C46" w:rsidP="00E37C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 Е.А. Каплин                                _____________А.В. Ермаков</w:t>
      </w:r>
    </w:p>
    <w:p w:rsidR="00E37C46" w:rsidRPr="00E37C46" w:rsidRDefault="00E37C46" w:rsidP="00E37C46">
      <w:pPr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C46" w:rsidRPr="00E37C46" w:rsidRDefault="00E37C46" w:rsidP="00E37C46">
      <w:pPr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lang w:eastAsia="ru-RU"/>
        </w:rPr>
      </w:pPr>
      <w:r w:rsidRPr="00E37C46">
        <w:rPr>
          <w:rFonts w:ascii="Times New Roman" w:eastAsia="Times New Roman" w:hAnsi="Times New Roman" w:cs="Times New Roman"/>
          <w:lang w:eastAsia="ru-RU"/>
        </w:rPr>
        <w:t>Петрова О.Я.</w:t>
      </w:r>
    </w:p>
    <w:p w:rsidR="00E37C46" w:rsidRPr="00E37C46" w:rsidRDefault="00E37C46" w:rsidP="00E37C46">
      <w:pPr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lang w:eastAsia="ru-RU"/>
        </w:rPr>
      </w:pPr>
      <w:r w:rsidRPr="00E37C46">
        <w:rPr>
          <w:rFonts w:ascii="Times New Roman" w:eastAsia="Times New Roman" w:hAnsi="Times New Roman" w:cs="Times New Roman"/>
          <w:lang w:eastAsia="ru-RU"/>
        </w:rPr>
        <w:t>8(39553)5-68-91</w:t>
      </w:r>
    </w:p>
    <w:p w:rsidR="00E37C46" w:rsidRPr="00E37C46" w:rsidRDefault="00E37C46" w:rsidP="00E37C46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C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 w:rsidR="007601E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E37C46" w:rsidRPr="00E37C46" w:rsidRDefault="00E37C46" w:rsidP="00E37C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760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решением</w:t>
      </w:r>
      <w:r w:rsidRPr="00E3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 городского округа</w:t>
      </w:r>
    </w:p>
    <w:p w:rsidR="00E37C46" w:rsidRPr="00E37C46" w:rsidRDefault="00E37C46" w:rsidP="00E37C4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37C4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«город Саянск»</w:t>
      </w:r>
    </w:p>
    <w:p w:rsidR="00E37C46" w:rsidRPr="00E37C46" w:rsidRDefault="00E37C46" w:rsidP="00E37C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от </w:t>
      </w:r>
      <w:r w:rsidR="00EC4D49">
        <w:rPr>
          <w:rFonts w:ascii="Times New Roman" w:eastAsia="Times New Roman" w:hAnsi="Times New Roman" w:cs="Times New Roman"/>
          <w:sz w:val="28"/>
          <w:szCs w:val="28"/>
          <w:lang w:eastAsia="ru-RU"/>
        </w:rPr>
        <w:t>30.10.2025</w:t>
      </w:r>
      <w:r w:rsidRPr="00E37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EC4D49">
        <w:rPr>
          <w:rFonts w:ascii="Times New Roman" w:eastAsia="Times New Roman" w:hAnsi="Times New Roman" w:cs="Times New Roman"/>
          <w:sz w:val="28"/>
          <w:szCs w:val="28"/>
          <w:lang w:eastAsia="ru-RU"/>
        </w:rPr>
        <w:t>81-67-25-51</w:t>
      </w:r>
      <w:bookmarkStart w:id="0" w:name="_GoBack"/>
      <w:bookmarkEnd w:id="0"/>
    </w:p>
    <w:p w:rsidR="00127911" w:rsidRPr="00E37C46" w:rsidRDefault="001279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27911" w:rsidRPr="00E37C46" w:rsidRDefault="0012791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4"/>
      <w:bookmarkEnd w:id="1"/>
      <w:r w:rsidRPr="00E37C46">
        <w:rPr>
          <w:rFonts w:ascii="Times New Roman" w:hAnsi="Times New Roman" w:cs="Times New Roman"/>
          <w:sz w:val="28"/>
          <w:szCs w:val="28"/>
        </w:rPr>
        <w:t>ПОЛОЖЕНИЕ</w:t>
      </w:r>
    </w:p>
    <w:p w:rsidR="00127911" w:rsidRPr="00E37C46" w:rsidRDefault="0012791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О ПРАВОТВОРЧЕСКОЙ ИНИЦИАТИВЕ ГРАЖДАН В ГОРОДЕ САЯНСКЕ</w:t>
      </w:r>
    </w:p>
    <w:p w:rsidR="00127911" w:rsidRPr="00E37C46" w:rsidRDefault="00127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911" w:rsidRPr="00E37C46" w:rsidRDefault="00127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Настоящее Положение</w:t>
      </w:r>
      <w:r w:rsidR="007601E9">
        <w:rPr>
          <w:rFonts w:ascii="Times New Roman" w:hAnsi="Times New Roman" w:cs="Times New Roman"/>
          <w:sz w:val="28"/>
          <w:szCs w:val="28"/>
        </w:rPr>
        <w:t xml:space="preserve"> о правотворческой инициативе граждан в городе Саянск (далее – Положение)</w:t>
      </w:r>
      <w:r w:rsidRPr="00E37C46">
        <w:rPr>
          <w:rFonts w:ascii="Times New Roman" w:hAnsi="Times New Roman" w:cs="Times New Roman"/>
          <w:sz w:val="28"/>
          <w:szCs w:val="28"/>
        </w:rPr>
        <w:t xml:space="preserve"> регулирует в соответствии с Федеральным </w:t>
      </w:r>
      <w:hyperlink r:id="rId7" w:history="1">
        <w:r w:rsidRPr="007601E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601E9">
        <w:rPr>
          <w:rFonts w:ascii="Times New Roman" w:hAnsi="Times New Roman" w:cs="Times New Roman"/>
          <w:sz w:val="28"/>
          <w:szCs w:val="28"/>
        </w:rPr>
        <w:t xml:space="preserve"> </w:t>
      </w:r>
      <w:r w:rsidR="00E37C46" w:rsidRPr="00E37C46">
        <w:rPr>
          <w:rFonts w:ascii="Times New Roman" w:hAnsi="Times New Roman" w:cs="Times New Roman"/>
          <w:sz w:val="28"/>
          <w:szCs w:val="28"/>
        </w:rPr>
        <w:t>от 20.03.2025 №33-ФЗ «Об общих принципах организации местного самоуправления в единой системе публичной власти»</w:t>
      </w:r>
      <w:r w:rsidRPr="00E37C46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7601E9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E37C4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E37C46">
        <w:rPr>
          <w:rFonts w:ascii="Times New Roman" w:hAnsi="Times New Roman" w:cs="Times New Roman"/>
          <w:sz w:val="28"/>
          <w:szCs w:val="28"/>
        </w:rPr>
        <w:t>«г</w:t>
      </w:r>
      <w:r w:rsidRPr="00E37C46">
        <w:rPr>
          <w:rFonts w:ascii="Times New Roman" w:hAnsi="Times New Roman" w:cs="Times New Roman"/>
          <w:sz w:val="28"/>
          <w:szCs w:val="28"/>
        </w:rPr>
        <w:t>ород Саянск</w:t>
      </w:r>
      <w:r w:rsidR="00E37C46">
        <w:rPr>
          <w:rFonts w:ascii="Times New Roman" w:hAnsi="Times New Roman" w:cs="Times New Roman"/>
          <w:sz w:val="28"/>
          <w:szCs w:val="28"/>
        </w:rPr>
        <w:t>»</w:t>
      </w:r>
      <w:r w:rsidRPr="00E37C46">
        <w:rPr>
          <w:rFonts w:ascii="Times New Roman" w:hAnsi="Times New Roman" w:cs="Times New Roman"/>
          <w:sz w:val="28"/>
          <w:szCs w:val="28"/>
        </w:rPr>
        <w:t xml:space="preserve"> порядок реализации правотворческой инициативы граждан.</w:t>
      </w:r>
    </w:p>
    <w:p w:rsidR="00127911" w:rsidRPr="00E37C46" w:rsidRDefault="00127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911" w:rsidRPr="00E37C46" w:rsidRDefault="0012791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27911" w:rsidRPr="00E37C46" w:rsidRDefault="001279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27911" w:rsidRPr="00E37C46" w:rsidRDefault="00127911" w:rsidP="007601E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1.1. Правотворческая инициатива граждан является формой непосредственного участия жителей города Саянска в осуществлении местного самоуправления.</w:t>
      </w:r>
    </w:p>
    <w:p w:rsidR="00127911" w:rsidRPr="00E37C46" w:rsidRDefault="00127911" w:rsidP="007601E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1.2. Реализация права правотворческой инициативы осуществляется через инициативные группы граждан, обладающих избирательным правом, путем внесения на рассмотрение в органы местного самоуправления и должностным лицам местного самоуправления проектов муниципальных правовых актов по вопросам местного значения, за исключением формирования, утверждения и исполнения местного бюджета.</w:t>
      </w:r>
    </w:p>
    <w:p w:rsidR="00127911" w:rsidRPr="00E37C46" w:rsidRDefault="00127911" w:rsidP="007601E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 xml:space="preserve">Инициатива по внесению изменений и (или) дополнений в </w:t>
      </w:r>
      <w:hyperlink r:id="rId9" w:history="1">
        <w:r w:rsidRPr="007601E9">
          <w:rPr>
            <w:rFonts w:ascii="Times New Roman" w:hAnsi="Times New Roman" w:cs="Times New Roman"/>
            <w:sz w:val="28"/>
            <w:szCs w:val="28"/>
          </w:rPr>
          <w:t>Устав</w:t>
        </w:r>
      </w:hyperlink>
      <w:r w:rsidRPr="007601E9">
        <w:rPr>
          <w:rFonts w:ascii="Times New Roman" w:hAnsi="Times New Roman" w:cs="Times New Roman"/>
          <w:sz w:val="28"/>
          <w:szCs w:val="28"/>
        </w:rPr>
        <w:t xml:space="preserve"> </w:t>
      </w:r>
      <w:r w:rsidRPr="00E37C4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7601E9">
        <w:rPr>
          <w:rFonts w:ascii="Times New Roman" w:hAnsi="Times New Roman" w:cs="Times New Roman"/>
          <w:sz w:val="28"/>
          <w:szCs w:val="28"/>
        </w:rPr>
        <w:t>«г</w:t>
      </w:r>
      <w:r w:rsidRPr="00E37C46">
        <w:rPr>
          <w:rFonts w:ascii="Times New Roman" w:hAnsi="Times New Roman" w:cs="Times New Roman"/>
          <w:sz w:val="28"/>
          <w:szCs w:val="28"/>
        </w:rPr>
        <w:t>ород Саянск</w:t>
      </w:r>
      <w:r w:rsidR="007601E9">
        <w:rPr>
          <w:rFonts w:ascii="Times New Roman" w:hAnsi="Times New Roman" w:cs="Times New Roman"/>
          <w:sz w:val="28"/>
          <w:szCs w:val="28"/>
        </w:rPr>
        <w:t>»</w:t>
      </w:r>
      <w:r w:rsidRPr="00E37C46">
        <w:rPr>
          <w:rFonts w:ascii="Times New Roman" w:hAnsi="Times New Roman" w:cs="Times New Roman"/>
          <w:sz w:val="28"/>
          <w:szCs w:val="28"/>
        </w:rPr>
        <w:t xml:space="preserve"> осуществляется в порядке, установленном </w:t>
      </w:r>
      <w:hyperlink r:id="rId10" w:history="1">
        <w:r w:rsidRPr="007601E9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E37C4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7601E9">
        <w:rPr>
          <w:rFonts w:ascii="Times New Roman" w:hAnsi="Times New Roman" w:cs="Times New Roman"/>
          <w:sz w:val="28"/>
          <w:szCs w:val="28"/>
        </w:rPr>
        <w:t>«г</w:t>
      </w:r>
      <w:r w:rsidRPr="00E37C46">
        <w:rPr>
          <w:rFonts w:ascii="Times New Roman" w:hAnsi="Times New Roman" w:cs="Times New Roman"/>
          <w:sz w:val="28"/>
          <w:szCs w:val="28"/>
        </w:rPr>
        <w:t>ород Саянск</w:t>
      </w:r>
      <w:r w:rsidR="007601E9">
        <w:rPr>
          <w:rFonts w:ascii="Times New Roman" w:hAnsi="Times New Roman" w:cs="Times New Roman"/>
          <w:sz w:val="28"/>
          <w:szCs w:val="28"/>
        </w:rPr>
        <w:t>»</w:t>
      </w:r>
      <w:r w:rsidRPr="00E37C46">
        <w:rPr>
          <w:rFonts w:ascii="Times New Roman" w:hAnsi="Times New Roman" w:cs="Times New Roman"/>
          <w:sz w:val="28"/>
          <w:szCs w:val="28"/>
        </w:rPr>
        <w:t>.</w:t>
      </w:r>
    </w:p>
    <w:p w:rsidR="00127911" w:rsidRPr="00E37C46" w:rsidRDefault="00127911" w:rsidP="007601E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27911" w:rsidRPr="00E37C46" w:rsidRDefault="0012791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2. ФОРМИРОВАНИЕ ИНИЦИАТИВНОЙ ГРУППЫ ПО РЕАЛИЗАЦИИ</w:t>
      </w:r>
    </w:p>
    <w:p w:rsidR="00127911" w:rsidRPr="00E37C46" w:rsidRDefault="001279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ПРАВОТВОРЧЕСКОЙ ИНИЦИАТИВЫ</w:t>
      </w:r>
    </w:p>
    <w:p w:rsidR="00127911" w:rsidRPr="00E37C46" w:rsidRDefault="001279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27911" w:rsidRPr="00E37C46" w:rsidRDefault="00127911" w:rsidP="007601E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2.1. Формирование инициативной группы граждан осуществляется на основе добровольного волеизъявления граждан путем включения их в список инициативной группы граждан.</w:t>
      </w:r>
    </w:p>
    <w:p w:rsidR="00127911" w:rsidRPr="00E37C46" w:rsidRDefault="00127911" w:rsidP="007601E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2.2. При создании инициативной группы граждан определяются ее члены, уполномоченные представлять ее при внесении и рассмотрении проекта муниципального правового акта (далее - представители инициативной группы граждан), внесенного в порядке реализации правотворческой инициативы.</w:t>
      </w:r>
    </w:p>
    <w:p w:rsidR="00127911" w:rsidRPr="00DA4ADE" w:rsidRDefault="00127911" w:rsidP="007601E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A4ADE">
        <w:rPr>
          <w:rFonts w:ascii="Times New Roman" w:hAnsi="Times New Roman" w:cs="Times New Roman"/>
          <w:sz w:val="28"/>
          <w:szCs w:val="28"/>
        </w:rPr>
        <w:t xml:space="preserve">2.3. </w:t>
      </w:r>
      <w:r w:rsidR="00DA4ADE" w:rsidRPr="00DA4ADE">
        <w:rPr>
          <w:rFonts w:ascii="Times New Roman" w:hAnsi="Times New Roman" w:cs="Times New Roman"/>
          <w:sz w:val="28"/>
          <w:szCs w:val="28"/>
          <w:shd w:val="clear" w:color="auto" w:fill="FFFFFF"/>
        </w:rPr>
        <w:t>Минимальная численность инициативной группы граждан не может превышать 3 процента от числа жителей, </w:t>
      </w:r>
      <w:r w:rsidRPr="00DA4ADE">
        <w:rPr>
          <w:rFonts w:ascii="Times New Roman" w:hAnsi="Times New Roman" w:cs="Times New Roman"/>
          <w:sz w:val="28"/>
          <w:szCs w:val="28"/>
        </w:rPr>
        <w:t xml:space="preserve">зарегистрированных на территории муниципального образования </w:t>
      </w:r>
      <w:r w:rsidR="007601E9" w:rsidRPr="00DA4ADE">
        <w:rPr>
          <w:rFonts w:ascii="Times New Roman" w:hAnsi="Times New Roman" w:cs="Times New Roman"/>
          <w:sz w:val="28"/>
          <w:szCs w:val="28"/>
        </w:rPr>
        <w:t>«г</w:t>
      </w:r>
      <w:r w:rsidRPr="00DA4ADE">
        <w:rPr>
          <w:rFonts w:ascii="Times New Roman" w:hAnsi="Times New Roman" w:cs="Times New Roman"/>
          <w:sz w:val="28"/>
          <w:szCs w:val="28"/>
        </w:rPr>
        <w:t>ород Саянск</w:t>
      </w:r>
      <w:r w:rsidR="007601E9" w:rsidRPr="00DA4ADE">
        <w:rPr>
          <w:rFonts w:ascii="Times New Roman" w:hAnsi="Times New Roman" w:cs="Times New Roman"/>
          <w:sz w:val="28"/>
          <w:szCs w:val="28"/>
        </w:rPr>
        <w:t>»</w:t>
      </w:r>
      <w:r w:rsidRPr="00DA4ADE">
        <w:rPr>
          <w:rFonts w:ascii="Times New Roman" w:hAnsi="Times New Roman" w:cs="Times New Roman"/>
          <w:sz w:val="28"/>
          <w:szCs w:val="28"/>
        </w:rPr>
        <w:t xml:space="preserve"> избирателей, участников референдума, обладающих избирательным правом.</w:t>
      </w:r>
    </w:p>
    <w:p w:rsidR="00127911" w:rsidRPr="00E37C46" w:rsidRDefault="00127911" w:rsidP="007601E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lastRenderedPageBreak/>
        <w:t>2.4. Инициативная группа считается созданной с момента принятия решения о ее создании. Указанное решение оформляется соответствующим протоколом заседания инициативной группы и подписывается всеми членами инициативной группы.</w:t>
      </w:r>
    </w:p>
    <w:p w:rsidR="00127911" w:rsidRPr="00E37C46" w:rsidRDefault="00127911" w:rsidP="007601E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2.5. Список инициативной группы граждан составляется по форме и должен содержать:</w:t>
      </w:r>
    </w:p>
    <w:p w:rsidR="00127911" w:rsidRPr="00E37C46" w:rsidRDefault="00127911" w:rsidP="007601E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а) сведения о представителях инициативной группы граждан с пометкой пос</w:t>
      </w:r>
      <w:r w:rsidR="007601E9">
        <w:rPr>
          <w:rFonts w:ascii="Times New Roman" w:hAnsi="Times New Roman" w:cs="Times New Roman"/>
          <w:sz w:val="28"/>
          <w:szCs w:val="28"/>
        </w:rPr>
        <w:t>ле их фамилии, имени, отчества «</w:t>
      </w:r>
      <w:r w:rsidRPr="00E37C46">
        <w:rPr>
          <w:rFonts w:ascii="Times New Roman" w:hAnsi="Times New Roman" w:cs="Times New Roman"/>
          <w:sz w:val="28"/>
          <w:szCs w:val="28"/>
        </w:rPr>
        <w:t>(представитель инициативной группы граждан)</w:t>
      </w:r>
      <w:r w:rsidR="007601E9">
        <w:rPr>
          <w:rFonts w:ascii="Times New Roman" w:hAnsi="Times New Roman" w:cs="Times New Roman"/>
          <w:sz w:val="28"/>
          <w:szCs w:val="28"/>
        </w:rPr>
        <w:t>»</w:t>
      </w:r>
      <w:r w:rsidRPr="00E37C46">
        <w:rPr>
          <w:rFonts w:ascii="Times New Roman" w:hAnsi="Times New Roman" w:cs="Times New Roman"/>
          <w:sz w:val="28"/>
          <w:szCs w:val="28"/>
        </w:rPr>
        <w:t>;</w:t>
      </w:r>
    </w:p>
    <w:p w:rsidR="00127911" w:rsidRPr="00E37C46" w:rsidRDefault="00127911" w:rsidP="007601E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б) сведения о каждом члене инициативной группы граждан.</w:t>
      </w:r>
    </w:p>
    <w:p w:rsidR="00127911" w:rsidRPr="00E37C46" w:rsidRDefault="00127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911" w:rsidRPr="00E37C46" w:rsidRDefault="0012791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3. ВНЕСЕНИЕ ПРОЕКТА МУНИЦИПАЛЬНОГО ПРАВОВОГО АКТА</w:t>
      </w:r>
    </w:p>
    <w:p w:rsidR="00127911" w:rsidRPr="00E37C46" w:rsidRDefault="001279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В ПОРЯДКЕ РЕАЛИЗАЦИИ ПРАВОТВОРЧЕСКОЙ ИНИЦИАТИВЫ</w:t>
      </w:r>
    </w:p>
    <w:p w:rsidR="00127911" w:rsidRPr="00E37C46" w:rsidRDefault="00127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911" w:rsidRPr="007601E9" w:rsidRDefault="00127911" w:rsidP="007601E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601E9">
        <w:rPr>
          <w:rFonts w:ascii="Times New Roman" w:hAnsi="Times New Roman" w:cs="Times New Roman"/>
          <w:sz w:val="28"/>
          <w:szCs w:val="28"/>
        </w:rPr>
        <w:t>3.1. В порядке реализации правотворческой инициативы граждан могут быть внесены проекты муниципальных правовых актов в соответствии с компетенцией:</w:t>
      </w:r>
    </w:p>
    <w:p w:rsidR="00127911" w:rsidRPr="007601E9" w:rsidRDefault="00127911" w:rsidP="007601E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601E9">
        <w:rPr>
          <w:rFonts w:ascii="Times New Roman" w:hAnsi="Times New Roman" w:cs="Times New Roman"/>
          <w:sz w:val="28"/>
          <w:szCs w:val="28"/>
        </w:rPr>
        <w:t xml:space="preserve">в Думу городского округа муниципального образования </w:t>
      </w:r>
      <w:r w:rsidR="007601E9">
        <w:rPr>
          <w:rFonts w:ascii="Times New Roman" w:hAnsi="Times New Roman" w:cs="Times New Roman"/>
          <w:sz w:val="28"/>
          <w:szCs w:val="28"/>
        </w:rPr>
        <w:t>«г</w:t>
      </w:r>
      <w:r w:rsidRPr="007601E9">
        <w:rPr>
          <w:rFonts w:ascii="Times New Roman" w:hAnsi="Times New Roman" w:cs="Times New Roman"/>
          <w:sz w:val="28"/>
          <w:szCs w:val="28"/>
        </w:rPr>
        <w:t>ород Саянск</w:t>
      </w:r>
      <w:r w:rsidR="007601E9">
        <w:rPr>
          <w:rFonts w:ascii="Times New Roman" w:hAnsi="Times New Roman" w:cs="Times New Roman"/>
          <w:sz w:val="28"/>
          <w:szCs w:val="28"/>
        </w:rPr>
        <w:t>»</w:t>
      </w:r>
      <w:r w:rsidRPr="007601E9">
        <w:rPr>
          <w:rFonts w:ascii="Times New Roman" w:hAnsi="Times New Roman" w:cs="Times New Roman"/>
          <w:sz w:val="28"/>
          <w:szCs w:val="28"/>
        </w:rPr>
        <w:t xml:space="preserve"> (далее - Дума);</w:t>
      </w:r>
    </w:p>
    <w:p w:rsidR="00127911" w:rsidRPr="007601E9" w:rsidRDefault="00127911" w:rsidP="007601E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601E9">
        <w:rPr>
          <w:rFonts w:ascii="Times New Roman" w:hAnsi="Times New Roman" w:cs="Times New Roman"/>
          <w:sz w:val="28"/>
          <w:szCs w:val="28"/>
        </w:rPr>
        <w:t>мэру городского окр</w:t>
      </w:r>
      <w:r w:rsidR="007601E9">
        <w:rPr>
          <w:rFonts w:ascii="Times New Roman" w:hAnsi="Times New Roman" w:cs="Times New Roman"/>
          <w:sz w:val="28"/>
          <w:szCs w:val="28"/>
        </w:rPr>
        <w:t>уга муниципального образования «г</w:t>
      </w:r>
      <w:r w:rsidRPr="007601E9">
        <w:rPr>
          <w:rFonts w:ascii="Times New Roman" w:hAnsi="Times New Roman" w:cs="Times New Roman"/>
          <w:sz w:val="28"/>
          <w:szCs w:val="28"/>
        </w:rPr>
        <w:t>ород Саянск</w:t>
      </w:r>
      <w:r w:rsidR="007601E9">
        <w:rPr>
          <w:rFonts w:ascii="Times New Roman" w:hAnsi="Times New Roman" w:cs="Times New Roman"/>
          <w:sz w:val="28"/>
          <w:szCs w:val="28"/>
        </w:rPr>
        <w:t>»</w:t>
      </w:r>
      <w:r w:rsidRPr="007601E9">
        <w:rPr>
          <w:rFonts w:ascii="Times New Roman" w:hAnsi="Times New Roman" w:cs="Times New Roman"/>
          <w:sz w:val="28"/>
          <w:szCs w:val="28"/>
        </w:rPr>
        <w:t xml:space="preserve"> (далее - мэр);</w:t>
      </w:r>
    </w:p>
    <w:p w:rsidR="00127911" w:rsidRPr="007601E9" w:rsidRDefault="00127911" w:rsidP="007601E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601E9">
        <w:rPr>
          <w:rFonts w:ascii="Times New Roman" w:hAnsi="Times New Roman" w:cs="Times New Roman"/>
          <w:sz w:val="28"/>
          <w:szCs w:val="28"/>
        </w:rPr>
        <w:t xml:space="preserve">должностным лицам местного самоуправления, предусмотренным </w:t>
      </w:r>
      <w:hyperlink r:id="rId11" w:history="1">
        <w:r w:rsidRPr="007601E9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7601E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7601E9">
        <w:rPr>
          <w:rFonts w:ascii="Times New Roman" w:hAnsi="Times New Roman" w:cs="Times New Roman"/>
          <w:sz w:val="28"/>
          <w:szCs w:val="28"/>
        </w:rPr>
        <w:t xml:space="preserve"> «г</w:t>
      </w:r>
      <w:r w:rsidRPr="007601E9">
        <w:rPr>
          <w:rFonts w:ascii="Times New Roman" w:hAnsi="Times New Roman" w:cs="Times New Roman"/>
          <w:sz w:val="28"/>
          <w:szCs w:val="28"/>
        </w:rPr>
        <w:t>ород Саянск</w:t>
      </w:r>
      <w:r w:rsidR="007601E9">
        <w:rPr>
          <w:rFonts w:ascii="Times New Roman" w:hAnsi="Times New Roman" w:cs="Times New Roman"/>
          <w:sz w:val="28"/>
          <w:szCs w:val="28"/>
        </w:rPr>
        <w:t>»</w:t>
      </w:r>
      <w:r w:rsidRPr="007601E9">
        <w:rPr>
          <w:rFonts w:ascii="Times New Roman" w:hAnsi="Times New Roman" w:cs="Times New Roman"/>
          <w:sz w:val="28"/>
          <w:szCs w:val="28"/>
        </w:rPr>
        <w:t xml:space="preserve"> (далее - должностное лицо).</w:t>
      </w:r>
    </w:p>
    <w:p w:rsidR="00127911" w:rsidRPr="00E37C46" w:rsidRDefault="00127911" w:rsidP="0076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3.2. При внесении в порядке правотворческой инициативы граждан в Думу, мэру или должностному лицу проекта муниципального правового акта представляются следующие документы:</w:t>
      </w:r>
    </w:p>
    <w:p w:rsidR="00127911" w:rsidRPr="00E37C46" w:rsidRDefault="00127911" w:rsidP="0076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 xml:space="preserve">- </w:t>
      </w:r>
      <w:r w:rsidRPr="007601E9">
        <w:rPr>
          <w:rFonts w:ascii="Times New Roman" w:hAnsi="Times New Roman" w:cs="Times New Roman"/>
          <w:sz w:val="28"/>
          <w:szCs w:val="28"/>
        </w:rPr>
        <w:t xml:space="preserve">проект муниципального правового акта, соответствующий требованиям </w:t>
      </w:r>
      <w:hyperlink w:anchor="P78" w:history="1">
        <w:r w:rsidRPr="007601E9">
          <w:rPr>
            <w:rFonts w:ascii="Times New Roman" w:hAnsi="Times New Roman" w:cs="Times New Roman"/>
            <w:sz w:val="28"/>
            <w:szCs w:val="28"/>
          </w:rPr>
          <w:t>пунктов 5.1</w:t>
        </w:r>
      </w:hyperlink>
      <w:r w:rsidRPr="007601E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7" w:history="1">
        <w:r w:rsidRPr="007601E9">
          <w:rPr>
            <w:rFonts w:ascii="Times New Roman" w:hAnsi="Times New Roman" w:cs="Times New Roman"/>
            <w:sz w:val="28"/>
            <w:szCs w:val="28"/>
          </w:rPr>
          <w:t>5.2</w:t>
        </w:r>
      </w:hyperlink>
      <w:r w:rsidRPr="007601E9">
        <w:rPr>
          <w:rFonts w:ascii="Times New Roman" w:hAnsi="Times New Roman" w:cs="Times New Roman"/>
          <w:sz w:val="28"/>
          <w:szCs w:val="28"/>
        </w:rPr>
        <w:t xml:space="preserve"> </w:t>
      </w:r>
      <w:r w:rsidRPr="00E37C46">
        <w:rPr>
          <w:rFonts w:ascii="Times New Roman" w:hAnsi="Times New Roman" w:cs="Times New Roman"/>
          <w:sz w:val="28"/>
          <w:szCs w:val="28"/>
        </w:rPr>
        <w:t>настоящего Положения;</w:t>
      </w:r>
    </w:p>
    <w:p w:rsidR="00127911" w:rsidRPr="00E37C46" w:rsidRDefault="00127911" w:rsidP="0076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- пояснительная записка, содержащая предмет регулирования, обоснование необходимости принятия муниципального правового акта, изложение концепции, общую характеристику структуры проекта муниципального правового акта, комментарии к главам, разделам или статьям проекта муниципального правового акта;</w:t>
      </w:r>
    </w:p>
    <w:p w:rsidR="00127911" w:rsidRPr="00E37C46" w:rsidRDefault="00127911" w:rsidP="0076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- расчет средств (в случае внесения проекта муниципального правового акта, предусматривающего расходы, покрываемые за счет средств местного бюджета), которые необходимо предусмотреть в местном бюджете на реализацию вносимого проекта муниципального правового акта; протокол заседания инициативной группы граждан, на котором было принято решение о создании инициативной группы граждан для реализации правотворческой инициативы;</w:t>
      </w:r>
    </w:p>
    <w:p w:rsidR="00127911" w:rsidRPr="00E37C46" w:rsidRDefault="00127911" w:rsidP="0076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- список инициативной группы граждан по внесению проекта муниципального правового акта;</w:t>
      </w:r>
    </w:p>
    <w:p w:rsidR="00127911" w:rsidRPr="00E37C46" w:rsidRDefault="00127911" w:rsidP="0076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 xml:space="preserve">- сопроводительное письмо инициативной группы, содержащее перечень представленных инициативной группой документов с указанием количества их листов, а также с указанием фамилии, имени, отчества уполномоченного </w:t>
      </w:r>
      <w:r w:rsidRPr="00E37C46">
        <w:rPr>
          <w:rFonts w:ascii="Times New Roman" w:hAnsi="Times New Roman" w:cs="Times New Roman"/>
          <w:sz w:val="28"/>
          <w:szCs w:val="28"/>
        </w:rPr>
        <w:lastRenderedPageBreak/>
        <w:t>представителя инициативной группы граждан, в том числе докладчика по проекту муниципального правового акта из числа уполномоченных представителей инициативной группы.</w:t>
      </w:r>
    </w:p>
    <w:p w:rsidR="00127911" w:rsidRPr="00E37C46" w:rsidRDefault="00127911" w:rsidP="0076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3.3. Проект муниципального правового акта и документы к нему принимаются и регистрируются в органе местного самоуправления, к компетенции которого относится принятие соответствующего акта.</w:t>
      </w:r>
    </w:p>
    <w:p w:rsidR="00127911" w:rsidRPr="00E37C46" w:rsidRDefault="00127911" w:rsidP="0076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3.4. Датой регистрации правотворческой инициативы является дата принятия органом местного самоуправления протокольного решения.</w:t>
      </w:r>
    </w:p>
    <w:p w:rsidR="00127911" w:rsidRPr="00E37C46" w:rsidRDefault="00127911" w:rsidP="0076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3.5. При внесении проекта муниципального правового акта в порядке реализации правотворческой инициативы с нарушением требований, установленных настоящим Положением, предъявляемых к численности и порядку создания инициативной группы граждан, к перечню документов, прилагаемых к проекту муниципального правового акта, вносимому в порядке реализации правотворческой инициативы, в случае обнаружения недостоверных сведений в списке инициативной группы орган местного самоуправления или должностное лицо в течение 10 дней со дня внесения указанных документов вправе вернуть документы инициативной группе с указанием оснований возврата.</w:t>
      </w:r>
    </w:p>
    <w:p w:rsidR="00127911" w:rsidRPr="00E37C46" w:rsidRDefault="00127911" w:rsidP="0076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Возврат документов не является препятствием для их повторного внесения в порядке реализации правотворческой инициативы граждан при условии устранения инициативной группой граждан нарушений, явившихся причиной для возврата документов.</w:t>
      </w:r>
    </w:p>
    <w:p w:rsidR="00127911" w:rsidRPr="00E37C46" w:rsidRDefault="00127911" w:rsidP="007601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911" w:rsidRPr="00E37C46" w:rsidRDefault="0012791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4. СБОР ПОДПИСЕЙ В ПОДДЕРЖКУ ПРАВОТВОРЧЕСКОЙ ИНИЦИАТИВЫ</w:t>
      </w:r>
    </w:p>
    <w:p w:rsidR="00127911" w:rsidRPr="00E37C46" w:rsidRDefault="001279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27911" w:rsidRPr="00E37C46" w:rsidRDefault="00127911" w:rsidP="007601E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4.1. Инициативная группа вправе осуществлять сбор подписей в поддержку правотворческой инициативы после регистрации в органе местного самоуправления и со дня опубликовани</w:t>
      </w:r>
      <w:r w:rsidR="007601E9">
        <w:rPr>
          <w:rFonts w:ascii="Times New Roman" w:hAnsi="Times New Roman" w:cs="Times New Roman"/>
          <w:sz w:val="28"/>
          <w:szCs w:val="28"/>
        </w:rPr>
        <w:t>я информации о своем создании.</w:t>
      </w:r>
    </w:p>
    <w:p w:rsidR="00127911" w:rsidRPr="00E37C46" w:rsidRDefault="00127911" w:rsidP="007601E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 xml:space="preserve">4.2. Для поддержки правотворческой инициативы необходимо собрать подписи граждан - не менее 1 процента от численности зарегистрированных на территории муниципального образования </w:t>
      </w:r>
      <w:r w:rsidR="007601E9">
        <w:rPr>
          <w:rFonts w:ascii="Times New Roman" w:hAnsi="Times New Roman" w:cs="Times New Roman"/>
          <w:sz w:val="28"/>
          <w:szCs w:val="28"/>
        </w:rPr>
        <w:t>«г</w:t>
      </w:r>
      <w:r w:rsidRPr="00E37C46">
        <w:rPr>
          <w:rFonts w:ascii="Times New Roman" w:hAnsi="Times New Roman" w:cs="Times New Roman"/>
          <w:sz w:val="28"/>
          <w:szCs w:val="28"/>
        </w:rPr>
        <w:t>ород Саянск</w:t>
      </w:r>
      <w:r w:rsidR="007601E9">
        <w:rPr>
          <w:rFonts w:ascii="Times New Roman" w:hAnsi="Times New Roman" w:cs="Times New Roman"/>
          <w:sz w:val="28"/>
          <w:szCs w:val="28"/>
        </w:rPr>
        <w:t>»</w:t>
      </w:r>
      <w:r w:rsidRPr="00E37C46">
        <w:rPr>
          <w:rFonts w:ascii="Times New Roman" w:hAnsi="Times New Roman" w:cs="Times New Roman"/>
          <w:sz w:val="28"/>
          <w:szCs w:val="28"/>
        </w:rPr>
        <w:t xml:space="preserve"> избирателей, участников референдума, обладающих избирательным правом.</w:t>
      </w:r>
    </w:p>
    <w:p w:rsidR="00127911" w:rsidRPr="00E37C46" w:rsidRDefault="00127911" w:rsidP="007601E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4.3. Подписи в поддержку правотворческой инициативы собираются посредством внесения их в подписные листы, содержащие наименование проекта муниципального правового акта, выносимого на рассмотрение.</w:t>
      </w:r>
    </w:p>
    <w:p w:rsidR="00127911" w:rsidRPr="00E37C46" w:rsidRDefault="00127911" w:rsidP="007601E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4.4. Лицо, собирающее подписи, должно представлять текст указанного проекта муниципального правового акта лицам, ставящим свои подписи в подписные листы.</w:t>
      </w:r>
    </w:p>
    <w:p w:rsidR="00127911" w:rsidRPr="00E37C46" w:rsidRDefault="00127911" w:rsidP="007601E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4.5. Данные о лице, поддерживающем правотворческую инициативу, ставящем в подписном листе свою подпись и дату ее внесения, могут вноситься в подписной лист по просьбе гражданина лицом, осуществляющим сбор подписей в поддержку правотворческой инициативы граждан.</w:t>
      </w:r>
    </w:p>
    <w:p w:rsidR="00127911" w:rsidRPr="00E37C46" w:rsidRDefault="00127911" w:rsidP="007601E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4.6. Оригиналы подписных листов направляются в орган местного самоуправления по месту регистрации правотворческой инициативы.</w:t>
      </w:r>
    </w:p>
    <w:p w:rsidR="00127911" w:rsidRPr="00E37C46" w:rsidRDefault="00127911" w:rsidP="007601E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lastRenderedPageBreak/>
        <w:t>4.7. Орган местного самоуправления проверяет правильность оформления подписных листов. В случае выявления данных о применении принуждения при сборе подписей, а также обнаружения фактов фальсификации в подписных листах (более чем 5 процентов от проверяемых подписей) органы местного самоуправления, должностные лица вправе не рассматривать правотворческую инициативу.</w:t>
      </w:r>
    </w:p>
    <w:p w:rsidR="00127911" w:rsidRPr="00E37C46" w:rsidRDefault="00127911" w:rsidP="007601E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Представители инициативной группы граждан вправе обжаловать в установленном законодательством порядке результаты проверки собранных в поддержку правотворческой инициативы подписей.</w:t>
      </w:r>
    </w:p>
    <w:p w:rsidR="00127911" w:rsidRPr="00E37C46" w:rsidRDefault="00127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911" w:rsidRPr="00E37C46" w:rsidRDefault="00127911" w:rsidP="00F4549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5. ТРЕБОВАНИЯ К ФОРМЕ И СОДЕРЖАНИЮ ПРОЕКТА МУНИЦИПАЛЬНОГО</w:t>
      </w:r>
      <w:r w:rsidR="00F45498">
        <w:rPr>
          <w:rFonts w:ascii="Times New Roman" w:hAnsi="Times New Roman" w:cs="Times New Roman"/>
          <w:sz w:val="28"/>
          <w:szCs w:val="28"/>
        </w:rPr>
        <w:t xml:space="preserve"> </w:t>
      </w:r>
      <w:r w:rsidRPr="00E37C46">
        <w:rPr>
          <w:rFonts w:ascii="Times New Roman" w:hAnsi="Times New Roman" w:cs="Times New Roman"/>
          <w:sz w:val="28"/>
          <w:szCs w:val="28"/>
        </w:rPr>
        <w:t>ПРАВОВОГО АКТА</w:t>
      </w:r>
    </w:p>
    <w:p w:rsidR="00127911" w:rsidRPr="00E37C46" w:rsidRDefault="00127911" w:rsidP="00F454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27911" w:rsidRPr="00E37C46" w:rsidRDefault="00127911" w:rsidP="00F454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8"/>
      <w:bookmarkEnd w:id="2"/>
      <w:r w:rsidRPr="00E37C46">
        <w:rPr>
          <w:rFonts w:ascii="Times New Roman" w:hAnsi="Times New Roman" w:cs="Times New Roman"/>
          <w:sz w:val="28"/>
          <w:szCs w:val="28"/>
        </w:rPr>
        <w:t>5.1. Структура проекта муниципального правового акта:</w:t>
      </w:r>
    </w:p>
    <w:p w:rsidR="00127911" w:rsidRPr="00E37C46" w:rsidRDefault="00127911" w:rsidP="00F454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- наименование акта;</w:t>
      </w:r>
    </w:p>
    <w:p w:rsidR="00127911" w:rsidRPr="00E37C46" w:rsidRDefault="00127911" w:rsidP="00F454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- преамбула (введение) - самостоятельная часть проекта муниципального правового акта, которая определяет его цели и задачи (не является обязательной);</w:t>
      </w:r>
    </w:p>
    <w:p w:rsidR="00127911" w:rsidRPr="00E37C46" w:rsidRDefault="00127911" w:rsidP="00F454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- текст проекта муниципального правового акта, который делится на структурные единицы (главы или разделы, статьи, пункты).</w:t>
      </w:r>
    </w:p>
    <w:p w:rsidR="00127911" w:rsidRPr="00E37C46" w:rsidRDefault="00127911" w:rsidP="00F454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Глава, раздел проекта муниципального правового акта имеет свое наименование и состоит из статей или пунктов.</w:t>
      </w:r>
    </w:p>
    <w:p w:rsidR="00127911" w:rsidRPr="00E37C46" w:rsidRDefault="00127911" w:rsidP="00F454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Статья проекта муниципального правового акта имеет порядковый номер, название, может состоять из частей, абзацев.</w:t>
      </w:r>
    </w:p>
    <w:p w:rsidR="00127911" w:rsidRPr="00E37C46" w:rsidRDefault="00127911" w:rsidP="00F454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Пункты проекта муниципального правового акта имеют порядковый номер, могут подразделяться на подпункты.</w:t>
      </w:r>
    </w:p>
    <w:p w:rsidR="00127911" w:rsidRPr="00E37C46" w:rsidRDefault="00127911" w:rsidP="00F454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Части, пункты, подпункты, абзацы имеют конкретное правовое описание и представляют собой законченную мысль.</w:t>
      </w:r>
    </w:p>
    <w:p w:rsidR="00127911" w:rsidRPr="00E37C46" w:rsidRDefault="00127911" w:rsidP="00F454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Текст проекта муниципального правового акта должен быть логичным, язык - точным, кратким и ясным для всеобщего понимания, исключающим двойное толкование содержания норм.</w:t>
      </w:r>
    </w:p>
    <w:p w:rsidR="00127911" w:rsidRPr="00E37C46" w:rsidRDefault="00127911" w:rsidP="00F454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7"/>
      <w:bookmarkEnd w:id="3"/>
      <w:r w:rsidRPr="00E37C46">
        <w:rPr>
          <w:rFonts w:ascii="Times New Roman" w:hAnsi="Times New Roman" w:cs="Times New Roman"/>
          <w:sz w:val="28"/>
          <w:szCs w:val="28"/>
        </w:rPr>
        <w:t>5.2. Проекты муниципальных правовых актов о внесении изменений или о признании утратившими силу ранее принятых муниципальных правовых актов имеют особую структуру: не имеют деления на главы, разделы, статьи; состоят из наименования, преамбулы и пунктов.</w:t>
      </w:r>
    </w:p>
    <w:p w:rsidR="00127911" w:rsidRPr="00E37C46" w:rsidRDefault="00127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911" w:rsidRPr="00E37C46" w:rsidRDefault="0012791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37C46">
        <w:rPr>
          <w:rFonts w:ascii="Times New Roman" w:hAnsi="Times New Roman" w:cs="Times New Roman"/>
          <w:sz w:val="28"/>
          <w:szCs w:val="28"/>
        </w:rPr>
        <w:t>6. РАССМОТРЕНИЕ ПРОЕКТА МУНИЦИПАЛЬНОГО ПРАВОВОГО АКТА</w:t>
      </w:r>
    </w:p>
    <w:p w:rsidR="00127911" w:rsidRPr="00E37C46" w:rsidRDefault="00127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911" w:rsidRPr="00F45498" w:rsidRDefault="00127911" w:rsidP="00F454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45498">
        <w:rPr>
          <w:rFonts w:ascii="Times New Roman" w:hAnsi="Times New Roman" w:cs="Times New Roman"/>
          <w:sz w:val="28"/>
          <w:szCs w:val="28"/>
        </w:rPr>
        <w:t>6.1. Проект муниципального правового акта, внесенный в порядке реализации правотворческой инициативы граждан, подлежит обязательному рассмотрению Думой, мэром или должностным лицом, к компетенции которых относится принятие соответствующего акта, в течение трех месяцев со дня его внесения.</w:t>
      </w:r>
    </w:p>
    <w:p w:rsidR="00127911" w:rsidRPr="00F45498" w:rsidRDefault="00127911" w:rsidP="00F454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45498">
        <w:rPr>
          <w:rFonts w:ascii="Times New Roman" w:hAnsi="Times New Roman" w:cs="Times New Roman"/>
          <w:sz w:val="28"/>
          <w:szCs w:val="28"/>
        </w:rPr>
        <w:t xml:space="preserve">6.2. Проект муниципального правового акта, внесенный в качестве правотворческой инициативы, рассматривается в порядке, установленном </w:t>
      </w:r>
      <w:r w:rsidRPr="00F45498">
        <w:rPr>
          <w:rFonts w:ascii="Times New Roman" w:hAnsi="Times New Roman" w:cs="Times New Roman"/>
          <w:sz w:val="28"/>
          <w:szCs w:val="28"/>
        </w:rPr>
        <w:lastRenderedPageBreak/>
        <w:t xml:space="preserve">Регламентом Думы и Регламентом </w:t>
      </w:r>
      <w:r w:rsidR="007732E7">
        <w:rPr>
          <w:rFonts w:ascii="Times New Roman" w:hAnsi="Times New Roman" w:cs="Times New Roman"/>
          <w:sz w:val="28"/>
          <w:szCs w:val="28"/>
        </w:rPr>
        <w:t>Административного совета</w:t>
      </w:r>
      <w:r w:rsidRPr="00F45498">
        <w:rPr>
          <w:rFonts w:ascii="Times New Roman" w:hAnsi="Times New Roman" w:cs="Times New Roman"/>
          <w:sz w:val="28"/>
          <w:szCs w:val="28"/>
        </w:rPr>
        <w:t xml:space="preserve"> городского окр</w:t>
      </w:r>
      <w:r w:rsidR="007732E7">
        <w:rPr>
          <w:rFonts w:ascii="Times New Roman" w:hAnsi="Times New Roman" w:cs="Times New Roman"/>
          <w:sz w:val="28"/>
          <w:szCs w:val="28"/>
        </w:rPr>
        <w:t>уга муниципального образования «г</w:t>
      </w:r>
      <w:r w:rsidRPr="00F45498">
        <w:rPr>
          <w:rFonts w:ascii="Times New Roman" w:hAnsi="Times New Roman" w:cs="Times New Roman"/>
          <w:sz w:val="28"/>
          <w:szCs w:val="28"/>
        </w:rPr>
        <w:t>ород Саянск</w:t>
      </w:r>
      <w:r w:rsidR="007732E7">
        <w:rPr>
          <w:rFonts w:ascii="Times New Roman" w:hAnsi="Times New Roman" w:cs="Times New Roman"/>
          <w:sz w:val="28"/>
          <w:szCs w:val="28"/>
        </w:rPr>
        <w:t>»</w:t>
      </w:r>
      <w:r w:rsidRPr="00F45498">
        <w:rPr>
          <w:rFonts w:ascii="Times New Roman" w:hAnsi="Times New Roman" w:cs="Times New Roman"/>
          <w:sz w:val="28"/>
          <w:szCs w:val="28"/>
        </w:rPr>
        <w:t>.</w:t>
      </w:r>
    </w:p>
    <w:p w:rsidR="00127911" w:rsidRPr="00F45498" w:rsidRDefault="00127911" w:rsidP="00F454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45498">
        <w:rPr>
          <w:rFonts w:ascii="Times New Roman" w:hAnsi="Times New Roman" w:cs="Times New Roman"/>
          <w:sz w:val="28"/>
          <w:szCs w:val="28"/>
        </w:rPr>
        <w:t xml:space="preserve">6.3. В случае, если проект муниципального правового акта внесен в орган или должностному лицу, в компетенцию которого не входит принятие соответствующего акта, мэр, председатель Думы либо должностное лицо обязаны в течение 7 дней со дня внесения проекта муниципального правового акта, а в соответствии с </w:t>
      </w:r>
      <w:hyperlink w:anchor="P95" w:history="1">
        <w:r w:rsidRPr="00F45498">
          <w:rPr>
            <w:rFonts w:ascii="Times New Roman" w:hAnsi="Times New Roman" w:cs="Times New Roman"/>
            <w:sz w:val="28"/>
            <w:szCs w:val="28"/>
          </w:rPr>
          <w:t>п. 6.5</w:t>
        </w:r>
      </w:hyperlink>
      <w:r w:rsidRPr="00F45498">
        <w:rPr>
          <w:rFonts w:ascii="Times New Roman" w:hAnsi="Times New Roman" w:cs="Times New Roman"/>
          <w:sz w:val="28"/>
          <w:szCs w:val="28"/>
        </w:rPr>
        <w:t xml:space="preserve"> настоящего Положения - со дня принятия соответствующего решения направить весь комплект документов, внесенный в порядке реализации правотворческой инициативы граждан, в орган или должностному лицу местного самоуправления, к компетенции которого относится принятие соответствующего акта.</w:t>
      </w:r>
    </w:p>
    <w:p w:rsidR="00127911" w:rsidRPr="00F45498" w:rsidRDefault="00127911" w:rsidP="00F454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45498">
        <w:rPr>
          <w:rFonts w:ascii="Times New Roman" w:hAnsi="Times New Roman" w:cs="Times New Roman"/>
          <w:sz w:val="28"/>
          <w:szCs w:val="28"/>
        </w:rPr>
        <w:t>6.4. Не позднее чем за 10 дней до даты рассмотрения проекта муниципального правового акта соответствующий орган местного самоуправления в письменной форме уведомляет представителей инициативной группы граждан о месте, дате и времени рассмотрения внесенного ими проекта муниципального правового акта и обеспечивает возможность изложения позиции инициативной группы при рассмотрении указанного проекта.</w:t>
      </w:r>
    </w:p>
    <w:p w:rsidR="00127911" w:rsidRPr="00F45498" w:rsidRDefault="00127911" w:rsidP="00F454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5"/>
      <w:bookmarkEnd w:id="4"/>
      <w:r w:rsidRPr="00F45498">
        <w:rPr>
          <w:rFonts w:ascii="Times New Roman" w:hAnsi="Times New Roman" w:cs="Times New Roman"/>
          <w:sz w:val="28"/>
          <w:szCs w:val="28"/>
        </w:rPr>
        <w:t>6.5. Проект муниципального правового акта, внесенный в Думу, подлежит обязательному предварительному рассмотрению на заседании постоянной комиссии Думы в порядке, установленном Регламентом Думы.</w:t>
      </w:r>
    </w:p>
    <w:p w:rsidR="00127911" w:rsidRPr="00F45498" w:rsidRDefault="00127911" w:rsidP="00F454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45498">
        <w:rPr>
          <w:rFonts w:ascii="Times New Roman" w:hAnsi="Times New Roman" w:cs="Times New Roman"/>
          <w:sz w:val="28"/>
          <w:szCs w:val="28"/>
        </w:rPr>
        <w:t>В случае если по результатам предварительного рассмотрения постоянная комиссия Думы определит, что принятие соответствующего акта не относится к компетенции Думы, то комиссия может предложить председателю Думы направить проект муниципального правового акта мэру или должностному лицу в соответствии с их компетенцией.</w:t>
      </w:r>
    </w:p>
    <w:p w:rsidR="00127911" w:rsidRPr="00F45498" w:rsidRDefault="00127911" w:rsidP="00F454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45498">
        <w:rPr>
          <w:rFonts w:ascii="Times New Roman" w:hAnsi="Times New Roman" w:cs="Times New Roman"/>
          <w:sz w:val="28"/>
          <w:szCs w:val="28"/>
        </w:rPr>
        <w:t>6.6. На проект муниципального правового акта, вносимого на рассмотрение Думы, мэром дается заключение о соответствии данного проекта требованиям законодательства, необходимости либо отсутствии необходимости затрат средств местного бюджета и (или) отчуждения муниципального имущества для реализации вносимого правового акта в случае его принятия, социально-экономических последствиях принятия вносимого правового акта.</w:t>
      </w:r>
    </w:p>
    <w:p w:rsidR="00127911" w:rsidRPr="00F45498" w:rsidRDefault="00127911" w:rsidP="00F454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45498">
        <w:rPr>
          <w:rFonts w:ascii="Times New Roman" w:hAnsi="Times New Roman" w:cs="Times New Roman"/>
          <w:sz w:val="28"/>
          <w:szCs w:val="28"/>
        </w:rPr>
        <w:t>6.7. В случае, если принятие муниципального правового акта, проект которого внесен в порядке реализации правотворческой инициативы, относится к компетенции Думы, указанный проект и заключение мэра должны быть рассмотрены на открытом заседании Думы в присутствии представителей инициативной группы граждан.</w:t>
      </w:r>
    </w:p>
    <w:p w:rsidR="00127911" w:rsidRPr="00F45498" w:rsidRDefault="00127911" w:rsidP="00F454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45498">
        <w:rPr>
          <w:rFonts w:ascii="Times New Roman" w:hAnsi="Times New Roman" w:cs="Times New Roman"/>
          <w:sz w:val="28"/>
          <w:szCs w:val="28"/>
        </w:rPr>
        <w:t>6.8. Порядок рассмотрения проектов актов, внесенных в порядке реализации правотворческой инициативы граждан мэру или должностным лицам, определяется Регламентом работы</w:t>
      </w:r>
      <w:r w:rsidR="007732E7">
        <w:rPr>
          <w:rFonts w:ascii="Times New Roman" w:hAnsi="Times New Roman" w:cs="Times New Roman"/>
          <w:sz w:val="28"/>
          <w:szCs w:val="28"/>
        </w:rPr>
        <w:t xml:space="preserve"> Административного совета </w:t>
      </w:r>
      <w:r w:rsidRPr="00F45498">
        <w:rPr>
          <w:rFonts w:ascii="Times New Roman" w:hAnsi="Times New Roman" w:cs="Times New Roman"/>
          <w:sz w:val="28"/>
          <w:szCs w:val="28"/>
        </w:rPr>
        <w:t xml:space="preserve"> городского округа муниципального образования </w:t>
      </w:r>
      <w:r w:rsidR="00F45498">
        <w:rPr>
          <w:rFonts w:ascii="Times New Roman" w:hAnsi="Times New Roman" w:cs="Times New Roman"/>
          <w:sz w:val="28"/>
          <w:szCs w:val="28"/>
        </w:rPr>
        <w:t>«г</w:t>
      </w:r>
      <w:r w:rsidRPr="00F45498">
        <w:rPr>
          <w:rFonts w:ascii="Times New Roman" w:hAnsi="Times New Roman" w:cs="Times New Roman"/>
          <w:sz w:val="28"/>
          <w:szCs w:val="28"/>
        </w:rPr>
        <w:t>ород Саянск</w:t>
      </w:r>
      <w:r w:rsidR="00F45498">
        <w:rPr>
          <w:rFonts w:ascii="Times New Roman" w:hAnsi="Times New Roman" w:cs="Times New Roman"/>
          <w:sz w:val="28"/>
          <w:szCs w:val="28"/>
        </w:rPr>
        <w:t>»</w:t>
      </w:r>
      <w:r w:rsidRPr="00F45498">
        <w:rPr>
          <w:rFonts w:ascii="Times New Roman" w:hAnsi="Times New Roman" w:cs="Times New Roman"/>
          <w:sz w:val="28"/>
          <w:szCs w:val="28"/>
        </w:rPr>
        <w:t>.</w:t>
      </w:r>
    </w:p>
    <w:p w:rsidR="00127911" w:rsidRPr="00F45498" w:rsidRDefault="00127911" w:rsidP="00F454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45498">
        <w:rPr>
          <w:rFonts w:ascii="Times New Roman" w:hAnsi="Times New Roman" w:cs="Times New Roman"/>
          <w:sz w:val="28"/>
          <w:szCs w:val="28"/>
        </w:rPr>
        <w:t>6.9. По результатам рассмотрения проекта муниципального правового акта, внесенного в порядке реализации правотворческой инициативы граждан, орган местного самоуправления вправе принять одно из следующих решений:</w:t>
      </w:r>
    </w:p>
    <w:p w:rsidR="00127911" w:rsidRPr="00F45498" w:rsidRDefault="00127911" w:rsidP="00F454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45498">
        <w:rPr>
          <w:rFonts w:ascii="Times New Roman" w:hAnsi="Times New Roman" w:cs="Times New Roman"/>
          <w:sz w:val="28"/>
          <w:szCs w:val="28"/>
        </w:rPr>
        <w:t>1) принять муниципальный правовой акт в предложенной редакции;</w:t>
      </w:r>
    </w:p>
    <w:p w:rsidR="00127911" w:rsidRPr="00F45498" w:rsidRDefault="00127911" w:rsidP="00F454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45498">
        <w:rPr>
          <w:rFonts w:ascii="Times New Roman" w:hAnsi="Times New Roman" w:cs="Times New Roman"/>
          <w:sz w:val="28"/>
          <w:szCs w:val="28"/>
        </w:rPr>
        <w:lastRenderedPageBreak/>
        <w:t>2) принять муниципальный правовой акт с учетом необходимых изменений и дополнений;</w:t>
      </w:r>
    </w:p>
    <w:p w:rsidR="00127911" w:rsidRPr="00F45498" w:rsidRDefault="00127911" w:rsidP="00F454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45498">
        <w:rPr>
          <w:rFonts w:ascii="Times New Roman" w:hAnsi="Times New Roman" w:cs="Times New Roman"/>
          <w:sz w:val="28"/>
          <w:szCs w:val="28"/>
        </w:rPr>
        <w:t>3) доработать проект муниципального правового акта;</w:t>
      </w:r>
    </w:p>
    <w:p w:rsidR="00127911" w:rsidRPr="00F45498" w:rsidRDefault="00127911" w:rsidP="00F454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45498">
        <w:rPr>
          <w:rFonts w:ascii="Times New Roman" w:hAnsi="Times New Roman" w:cs="Times New Roman"/>
          <w:sz w:val="28"/>
          <w:szCs w:val="28"/>
        </w:rPr>
        <w:t>4) отклонить проект муниципального правового акта.</w:t>
      </w:r>
    </w:p>
    <w:p w:rsidR="00127911" w:rsidRDefault="00127911" w:rsidP="00F454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45498">
        <w:rPr>
          <w:rFonts w:ascii="Times New Roman" w:hAnsi="Times New Roman" w:cs="Times New Roman"/>
          <w:sz w:val="28"/>
          <w:szCs w:val="28"/>
        </w:rPr>
        <w:t>6.10. Решение, принятое по результатам рассмотрения правотворческой инициативы, подлежит официальному опубликованию (обнародованию) и в письменной форме доводится до сведения представителей инициативной группы граждан.</w:t>
      </w:r>
    </w:p>
    <w:p w:rsidR="0042194A" w:rsidRDefault="0042194A" w:rsidP="00F454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2194A" w:rsidRPr="00E37C46" w:rsidRDefault="0042194A" w:rsidP="0042194A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Думы городского округа                    Мэр городского округа</w:t>
      </w:r>
    </w:p>
    <w:p w:rsidR="0042194A" w:rsidRPr="00E37C46" w:rsidRDefault="0042194A" w:rsidP="004219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                                   муниципального образования </w:t>
      </w:r>
    </w:p>
    <w:p w:rsidR="0042194A" w:rsidRPr="00E37C46" w:rsidRDefault="0042194A" w:rsidP="004219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«город Саянск»                                                            «город Саянск»</w:t>
      </w:r>
    </w:p>
    <w:p w:rsidR="0042194A" w:rsidRPr="00E37C46" w:rsidRDefault="0042194A" w:rsidP="004219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94A" w:rsidRPr="00E37C46" w:rsidRDefault="0042194A" w:rsidP="00421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 Е.А. Каплин                                _____________А.В. Ермаков</w:t>
      </w:r>
    </w:p>
    <w:p w:rsidR="0042194A" w:rsidRPr="00F45498" w:rsidRDefault="0042194A" w:rsidP="00F454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27911" w:rsidRPr="00E37C46" w:rsidRDefault="001279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127911" w:rsidRPr="00E37C46" w:rsidSect="00E37C4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911"/>
    <w:rsid w:val="00127911"/>
    <w:rsid w:val="001A36B3"/>
    <w:rsid w:val="001E19EB"/>
    <w:rsid w:val="00275EBD"/>
    <w:rsid w:val="0042194A"/>
    <w:rsid w:val="007601E9"/>
    <w:rsid w:val="007732E7"/>
    <w:rsid w:val="00820F98"/>
    <w:rsid w:val="009F780E"/>
    <w:rsid w:val="00DA4ADE"/>
    <w:rsid w:val="00E37C46"/>
    <w:rsid w:val="00EC4D49"/>
    <w:rsid w:val="00F4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31328"/>
  <w15:docId w15:val="{AF67CF1F-FFE8-4AB3-8FC1-F0233005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9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79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79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A4AD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A36B3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36B3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1&amp;n=22137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148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umasayansk.ru/" TargetMode="External"/><Relationship Id="rId11" Type="http://schemas.openxmlformats.org/officeDocument/2006/relationships/hyperlink" Target="https://login.consultant.ru/link/?req=doc&amp;base=RLAW411&amp;n=221377" TargetMode="External"/><Relationship Id="rId5" Type="http://schemas.openxmlformats.org/officeDocument/2006/relationships/hyperlink" Target="https://login.consultant.ru/link/?req=doc&amp;base=RLAW411&amp;n=26123" TargetMode="External"/><Relationship Id="rId10" Type="http://schemas.openxmlformats.org/officeDocument/2006/relationships/hyperlink" Target="https://login.consultant.ru/link/?req=doc&amp;base=RLAW411&amp;n=2213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11&amp;n=2213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F961E-25E3-4952-B605-C0D766C36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7</Pages>
  <Words>2299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 Елена Сергеевна</dc:creator>
  <cp:lastModifiedBy>User</cp:lastModifiedBy>
  <cp:revision>9</cp:revision>
  <cp:lastPrinted>2025-10-21T05:57:00Z</cp:lastPrinted>
  <dcterms:created xsi:type="dcterms:W3CDTF">2025-10-06T01:48:00Z</dcterms:created>
  <dcterms:modified xsi:type="dcterms:W3CDTF">2025-10-30T08:04:00Z</dcterms:modified>
</cp:coreProperties>
</file>