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4" w:rsidRPr="00774DEB" w:rsidRDefault="00593A74" w:rsidP="00593A74">
      <w:pPr>
        <w:suppressAutoHyphens/>
        <w:jc w:val="center"/>
        <w:rPr>
          <w:b/>
          <w:spacing w:val="50"/>
          <w:sz w:val="32"/>
          <w:szCs w:val="32"/>
        </w:rPr>
      </w:pPr>
      <w:r w:rsidRPr="00774DEB">
        <w:rPr>
          <w:b/>
          <w:spacing w:val="50"/>
          <w:sz w:val="32"/>
          <w:szCs w:val="32"/>
        </w:rPr>
        <w:t>Дума городского округа</w:t>
      </w:r>
    </w:p>
    <w:p w:rsidR="00593A74" w:rsidRPr="00774DEB" w:rsidRDefault="00593A74" w:rsidP="00593A74">
      <w:pPr>
        <w:suppressAutoHyphens/>
        <w:jc w:val="center"/>
        <w:rPr>
          <w:b/>
          <w:spacing w:val="50"/>
          <w:sz w:val="32"/>
          <w:szCs w:val="32"/>
        </w:rPr>
      </w:pPr>
      <w:r w:rsidRPr="00774DEB"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593A74" w:rsidRPr="00774DEB" w:rsidRDefault="00593A74" w:rsidP="00593A74">
      <w:pPr>
        <w:suppressAutoHyphens/>
        <w:jc w:val="center"/>
        <w:rPr>
          <w:b/>
          <w:spacing w:val="50"/>
          <w:sz w:val="32"/>
          <w:szCs w:val="32"/>
        </w:rPr>
      </w:pPr>
      <w:r w:rsidRPr="00774DEB">
        <w:rPr>
          <w:b/>
          <w:spacing w:val="50"/>
          <w:sz w:val="32"/>
          <w:szCs w:val="32"/>
        </w:rPr>
        <w:t>«город Саянск»</w:t>
      </w:r>
    </w:p>
    <w:p w:rsidR="00593A74" w:rsidRPr="00774DEB" w:rsidRDefault="00593A74" w:rsidP="00593A74">
      <w:pPr>
        <w:suppressAutoHyphens/>
        <w:jc w:val="center"/>
        <w:rPr>
          <w:b/>
          <w:spacing w:val="50"/>
          <w:sz w:val="32"/>
          <w:szCs w:val="32"/>
        </w:rPr>
      </w:pPr>
    </w:p>
    <w:p w:rsidR="00593A74" w:rsidRPr="00774DEB" w:rsidRDefault="00593A74" w:rsidP="00593A74">
      <w:pPr>
        <w:suppressAutoHyphens/>
        <w:jc w:val="center"/>
        <w:rPr>
          <w:b/>
          <w:spacing w:val="50"/>
          <w:sz w:val="32"/>
          <w:szCs w:val="32"/>
        </w:rPr>
      </w:pPr>
      <w:r w:rsidRPr="00774DEB">
        <w:rPr>
          <w:b/>
          <w:spacing w:val="50"/>
          <w:sz w:val="32"/>
          <w:szCs w:val="32"/>
          <w:lang w:val="en-US"/>
        </w:rPr>
        <w:t xml:space="preserve">VI </w:t>
      </w:r>
      <w:r w:rsidRPr="00774DEB">
        <w:rPr>
          <w:b/>
          <w:spacing w:val="50"/>
          <w:sz w:val="32"/>
          <w:szCs w:val="32"/>
        </w:rPr>
        <w:t>созыв</w:t>
      </w:r>
    </w:p>
    <w:p w:rsidR="00593A74" w:rsidRPr="00774DEB" w:rsidRDefault="00593A74" w:rsidP="00593A74">
      <w:pPr>
        <w:suppressAutoHyphens/>
        <w:ind w:right="1700"/>
        <w:jc w:val="center"/>
      </w:pPr>
    </w:p>
    <w:p w:rsidR="00593A74" w:rsidRPr="00774DEB" w:rsidRDefault="00593A74" w:rsidP="005D4BD4">
      <w:pPr>
        <w:pStyle w:val="1"/>
        <w:suppressAutoHyphens/>
        <w:jc w:val="center"/>
        <w:rPr>
          <w:rFonts w:ascii="Times New Roman" w:hAnsi="Times New Roman" w:cs="Times New Roman"/>
          <w:spacing w:val="40"/>
        </w:rPr>
      </w:pPr>
      <w:r w:rsidRPr="00774DEB">
        <w:rPr>
          <w:rFonts w:ascii="Times New Roman" w:hAnsi="Times New Roman" w:cs="Times New Roman"/>
          <w:spacing w:val="40"/>
        </w:rPr>
        <w:t>РЕШЕНИЕ</w:t>
      </w:r>
    </w:p>
    <w:p w:rsidR="00593A74" w:rsidRPr="00774DEB" w:rsidRDefault="00593A74" w:rsidP="00593A74"/>
    <w:p w:rsidR="00593A74" w:rsidRPr="00774DEB" w:rsidRDefault="00593A74" w:rsidP="00593A74"/>
    <w:p w:rsidR="00593A74" w:rsidRPr="00774DEB" w:rsidRDefault="00593A74" w:rsidP="00593A74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44"/>
        <w:gridCol w:w="4117"/>
        <w:gridCol w:w="144"/>
      </w:tblGrid>
      <w:tr w:rsidR="00593A74" w:rsidRPr="00774DEB" w:rsidTr="00593A74">
        <w:trPr>
          <w:cantSplit/>
          <w:trHeight w:val="220"/>
        </w:trPr>
        <w:tc>
          <w:tcPr>
            <w:tcW w:w="534" w:type="dxa"/>
          </w:tcPr>
          <w:p w:rsidR="00593A74" w:rsidRPr="00774DEB" w:rsidRDefault="00593A74" w:rsidP="00593A74">
            <w:r w:rsidRPr="00774DEB"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A74" w:rsidRPr="00774DEB" w:rsidRDefault="001C2459" w:rsidP="00593A74">
            <w:r>
              <w:t>29.04.2016</w:t>
            </w:r>
          </w:p>
        </w:tc>
        <w:tc>
          <w:tcPr>
            <w:tcW w:w="449" w:type="dxa"/>
          </w:tcPr>
          <w:p w:rsidR="00593A74" w:rsidRPr="00774DEB" w:rsidRDefault="00593A74" w:rsidP="00593A74">
            <w:pPr>
              <w:jc w:val="center"/>
            </w:pPr>
            <w:r w:rsidRPr="00774DEB"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A74" w:rsidRPr="00774DEB" w:rsidRDefault="001C2459" w:rsidP="00593A74">
            <w:r>
              <w:t>61-67-16-18</w:t>
            </w:r>
          </w:p>
        </w:tc>
        <w:tc>
          <w:tcPr>
            <w:tcW w:w="794" w:type="dxa"/>
            <w:vMerge w:val="restart"/>
          </w:tcPr>
          <w:p w:rsidR="00593A74" w:rsidRPr="00774DEB" w:rsidRDefault="00593A74" w:rsidP="00593A74"/>
        </w:tc>
        <w:tc>
          <w:tcPr>
            <w:tcW w:w="144" w:type="dxa"/>
          </w:tcPr>
          <w:p w:rsidR="00593A74" w:rsidRPr="00774DEB" w:rsidRDefault="00593A74" w:rsidP="00593A74">
            <w:pPr>
              <w:rPr>
                <w:sz w:val="28"/>
                <w:lang w:val="en-US"/>
              </w:rPr>
            </w:pPr>
            <w:r w:rsidRPr="00774DEB"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4117" w:type="dxa"/>
            <w:vMerge w:val="restart"/>
          </w:tcPr>
          <w:p w:rsidR="00593A74" w:rsidRPr="00774DEB" w:rsidRDefault="00593A74" w:rsidP="00593A74">
            <w:pPr>
              <w:rPr>
                <w:sz w:val="28"/>
              </w:rPr>
            </w:pPr>
          </w:p>
          <w:p w:rsidR="00593A74" w:rsidRPr="00774DEB" w:rsidRDefault="00593A74" w:rsidP="00593A74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593A74" w:rsidRPr="00774DEB" w:rsidRDefault="00593A74" w:rsidP="00593A74">
            <w:pPr>
              <w:jc w:val="right"/>
              <w:rPr>
                <w:sz w:val="28"/>
              </w:rPr>
            </w:pPr>
            <w:r w:rsidRPr="00774DEB">
              <w:rPr>
                <w:sz w:val="28"/>
                <w:lang w:val="en-US"/>
              </w:rPr>
              <w:sym w:font="Symbol" w:char="00F9"/>
            </w:r>
          </w:p>
        </w:tc>
      </w:tr>
      <w:tr w:rsidR="00593A74" w:rsidRPr="00774DEB" w:rsidTr="00593A74">
        <w:trPr>
          <w:cantSplit/>
          <w:trHeight w:val="220"/>
        </w:trPr>
        <w:tc>
          <w:tcPr>
            <w:tcW w:w="4139" w:type="dxa"/>
            <w:gridSpan w:val="4"/>
          </w:tcPr>
          <w:p w:rsidR="00593A74" w:rsidRPr="00774DEB" w:rsidRDefault="00593A74" w:rsidP="00593A74">
            <w:pPr>
              <w:jc w:val="center"/>
            </w:pPr>
            <w:r w:rsidRPr="00774DEB">
              <w:t>г</w:t>
            </w:r>
            <w:proofErr w:type="gramStart"/>
            <w:r w:rsidRPr="00774DEB">
              <w:t>.С</w:t>
            </w:r>
            <w:proofErr w:type="gramEnd"/>
            <w:r w:rsidRPr="00774DEB">
              <w:t>аянск</w:t>
            </w:r>
          </w:p>
        </w:tc>
        <w:tc>
          <w:tcPr>
            <w:tcW w:w="794" w:type="dxa"/>
            <w:vMerge/>
            <w:vAlign w:val="center"/>
          </w:tcPr>
          <w:p w:rsidR="00593A74" w:rsidRPr="00774DEB" w:rsidRDefault="00593A74" w:rsidP="00593A74"/>
        </w:tc>
        <w:tc>
          <w:tcPr>
            <w:tcW w:w="144" w:type="dxa"/>
          </w:tcPr>
          <w:p w:rsidR="00593A74" w:rsidRPr="00774DEB" w:rsidRDefault="00593A74" w:rsidP="00593A74">
            <w:pPr>
              <w:rPr>
                <w:sz w:val="28"/>
                <w:lang w:val="en-US"/>
              </w:rPr>
            </w:pPr>
          </w:p>
        </w:tc>
        <w:tc>
          <w:tcPr>
            <w:tcW w:w="4117" w:type="dxa"/>
            <w:vMerge/>
            <w:vAlign w:val="center"/>
          </w:tcPr>
          <w:p w:rsidR="00593A74" w:rsidRPr="00774DEB" w:rsidRDefault="00593A74" w:rsidP="00593A74">
            <w:pPr>
              <w:rPr>
                <w:sz w:val="28"/>
              </w:rPr>
            </w:pPr>
          </w:p>
        </w:tc>
        <w:tc>
          <w:tcPr>
            <w:tcW w:w="144" w:type="dxa"/>
          </w:tcPr>
          <w:p w:rsidR="00593A74" w:rsidRPr="00774DEB" w:rsidRDefault="00593A74" w:rsidP="00593A74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593A74" w:rsidRPr="00774DEB" w:rsidRDefault="00593A74" w:rsidP="00593A74">
      <w:pPr>
        <w:rPr>
          <w:sz w:val="18"/>
          <w:lang w:val="en-US"/>
        </w:rPr>
      </w:pPr>
    </w:p>
    <w:p w:rsidR="00593A74" w:rsidRPr="00774DEB" w:rsidRDefault="00593A74" w:rsidP="00593A74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"/>
        <w:gridCol w:w="1559"/>
        <w:gridCol w:w="144"/>
        <w:gridCol w:w="5396"/>
        <w:gridCol w:w="540"/>
      </w:tblGrid>
      <w:tr w:rsidR="00593A74" w:rsidRPr="00774DEB" w:rsidTr="00593A74">
        <w:trPr>
          <w:cantSplit/>
        </w:trPr>
        <w:tc>
          <w:tcPr>
            <w:tcW w:w="144" w:type="dxa"/>
          </w:tcPr>
          <w:p w:rsidR="00593A74" w:rsidRPr="00774DEB" w:rsidRDefault="00593A74" w:rsidP="00593A74">
            <w:pPr>
              <w:rPr>
                <w:noProof/>
                <w:sz w:val="18"/>
              </w:rPr>
            </w:pPr>
            <w:r w:rsidRPr="00774DEB"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1559" w:type="dxa"/>
          </w:tcPr>
          <w:p w:rsidR="00593A74" w:rsidRPr="00774DEB" w:rsidRDefault="00593A74" w:rsidP="00593A74">
            <w:pPr>
              <w:jc w:val="right"/>
              <w:rPr>
                <w:noProof/>
                <w:sz w:val="18"/>
              </w:rPr>
            </w:pPr>
            <w:r w:rsidRPr="00774DEB">
              <w:rPr>
                <w:sz w:val="28"/>
                <w:lang w:val="en-US"/>
              </w:rPr>
              <w:sym w:font="Symbol" w:char="00F9"/>
            </w:r>
          </w:p>
        </w:tc>
        <w:tc>
          <w:tcPr>
            <w:tcW w:w="144" w:type="dxa"/>
          </w:tcPr>
          <w:p w:rsidR="00593A74" w:rsidRPr="00774DEB" w:rsidRDefault="00593A74" w:rsidP="00593A74">
            <w:pPr>
              <w:rPr>
                <w:sz w:val="28"/>
                <w:lang w:val="en-US"/>
              </w:rPr>
            </w:pPr>
            <w:r w:rsidRPr="00774DEB">
              <w:rPr>
                <w:sz w:val="28"/>
                <w:lang w:val="en-US"/>
              </w:rPr>
              <w:sym w:font="Symbol" w:char="00E9"/>
            </w:r>
          </w:p>
        </w:tc>
        <w:tc>
          <w:tcPr>
            <w:tcW w:w="5396" w:type="dxa"/>
          </w:tcPr>
          <w:p w:rsidR="00593A74" w:rsidRPr="00774DEB" w:rsidRDefault="00593A74" w:rsidP="00593A74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774DEB">
              <w:rPr>
                <w:b w:val="0"/>
                <w:sz w:val="24"/>
                <w:szCs w:val="24"/>
              </w:rPr>
              <w:t>Об утверждении Порядка предоставления имущества, находящегося в муниципальной собственности муниципального образования «город Саянск»  в безвозмездное  пользование</w:t>
            </w:r>
          </w:p>
        </w:tc>
        <w:tc>
          <w:tcPr>
            <w:tcW w:w="540" w:type="dxa"/>
          </w:tcPr>
          <w:p w:rsidR="00593A74" w:rsidRPr="00774DEB" w:rsidRDefault="00593A74" w:rsidP="00593A74">
            <w:pPr>
              <w:jc w:val="right"/>
              <w:rPr>
                <w:sz w:val="28"/>
                <w:lang w:val="en-US"/>
              </w:rPr>
            </w:pPr>
            <w:r w:rsidRPr="00774DEB">
              <w:rPr>
                <w:sz w:val="28"/>
                <w:lang w:val="en-US"/>
              </w:rPr>
              <w:sym w:font="Symbol" w:char="00F9"/>
            </w:r>
          </w:p>
        </w:tc>
      </w:tr>
    </w:tbl>
    <w:p w:rsidR="00593A74" w:rsidRPr="00774DEB" w:rsidRDefault="00593A74" w:rsidP="00593A74"/>
    <w:p w:rsidR="00593A74" w:rsidRPr="00774DEB" w:rsidRDefault="00593A74" w:rsidP="00593A74"/>
    <w:p w:rsidR="00593A74" w:rsidRPr="00774DEB" w:rsidRDefault="00593A74" w:rsidP="00593A7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74DEB">
        <w:rPr>
          <w:sz w:val="28"/>
          <w:szCs w:val="28"/>
        </w:rPr>
        <w:t xml:space="preserve">В целях упорядочения использования и повышения эффективности управления находящимися в муниципальной собственности объектами недвижимости, расположенными на территории городского округа муниципального образования «город Саянск», а также установления единого порядка передачи их в безвозмездное пользование, в соответствии со </w:t>
      </w:r>
      <w:hyperlink r:id="rId5" w:history="1">
        <w:r w:rsidRPr="00774DEB">
          <w:rPr>
            <w:sz w:val="28"/>
            <w:szCs w:val="28"/>
          </w:rPr>
          <w:t>статьями 689</w:t>
        </w:r>
      </w:hyperlink>
      <w:r w:rsidRPr="00774DEB">
        <w:rPr>
          <w:sz w:val="28"/>
          <w:szCs w:val="28"/>
        </w:rPr>
        <w:t xml:space="preserve"> - </w:t>
      </w:r>
      <w:hyperlink r:id="rId6" w:history="1">
        <w:r w:rsidRPr="00774DEB">
          <w:rPr>
            <w:sz w:val="28"/>
            <w:szCs w:val="28"/>
          </w:rPr>
          <w:t>701</w:t>
        </w:r>
      </w:hyperlink>
      <w:r w:rsidRPr="00774DEB">
        <w:rPr>
          <w:sz w:val="28"/>
          <w:szCs w:val="28"/>
        </w:rPr>
        <w:t xml:space="preserve"> Гражданского кодекса Российской Федерации, </w:t>
      </w:r>
      <w:hyperlink r:id="rId7" w:history="1">
        <w:r w:rsidRPr="00774DEB">
          <w:rPr>
            <w:sz w:val="28"/>
            <w:szCs w:val="28"/>
          </w:rPr>
          <w:t>пунктом 3 части 1 статьи 16</w:t>
        </w:r>
      </w:hyperlink>
      <w:r w:rsidRPr="00774DEB">
        <w:rPr>
          <w:sz w:val="28"/>
          <w:szCs w:val="28"/>
        </w:rPr>
        <w:t xml:space="preserve">, </w:t>
      </w:r>
      <w:hyperlink r:id="rId8" w:history="1">
        <w:r w:rsidRPr="00774DEB">
          <w:rPr>
            <w:sz w:val="28"/>
            <w:szCs w:val="28"/>
          </w:rPr>
          <w:t>статьей 51</w:t>
        </w:r>
      </w:hyperlink>
      <w:r w:rsidRPr="00774DEB">
        <w:rPr>
          <w:sz w:val="28"/>
          <w:szCs w:val="28"/>
        </w:rPr>
        <w:t xml:space="preserve"> Федерального закона от 06.10.2003г. № 131-ФЗ «Об общих принципах</w:t>
      </w:r>
      <w:proofErr w:type="gramEnd"/>
      <w:r w:rsidRPr="00774DEB">
        <w:rPr>
          <w:sz w:val="28"/>
          <w:szCs w:val="28"/>
        </w:rPr>
        <w:t xml:space="preserve"> организации местного самоуправления в Российской Федерации», </w:t>
      </w:r>
      <w:hyperlink r:id="rId9" w:history="1">
        <w:r w:rsidRPr="00774DEB">
          <w:rPr>
            <w:sz w:val="28"/>
            <w:szCs w:val="28"/>
          </w:rPr>
          <w:t>статьями 17.1</w:t>
        </w:r>
      </w:hyperlink>
      <w:r w:rsidRPr="00774DEB">
        <w:rPr>
          <w:sz w:val="28"/>
          <w:szCs w:val="28"/>
        </w:rPr>
        <w:t xml:space="preserve"> и </w:t>
      </w:r>
      <w:hyperlink r:id="rId10" w:history="1">
        <w:r w:rsidRPr="00774DEB">
          <w:rPr>
            <w:sz w:val="28"/>
            <w:szCs w:val="28"/>
          </w:rPr>
          <w:t>53</w:t>
        </w:r>
      </w:hyperlink>
      <w:r w:rsidRPr="00774DEB">
        <w:rPr>
          <w:sz w:val="28"/>
          <w:szCs w:val="28"/>
        </w:rPr>
        <w:t xml:space="preserve"> Федерального закона от 26.07.2006г. № 135-ФЗ «О защите конкуренции», руководствуясь </w:t>
      </w:r>
      <w:hyperlink r:id="rId11" w:history="1">
        <w:r w:rsidRPr="00774DEB">
          <w:rPr>
            <w:sz w:val="28"/>
            <w:szCs w:val="28"/>
          </w:rPr>
          <w:t>статьями 4</w:t>
        </w:r>
      </w:hyperlink>
      <w:r w:rsidRPr="00774DEB">
        <w:rPr>
          <w:sz w:val="28"/>
          <w:szCs w:val="28"/>
        </w:rPr>
        <w:t xml:space="preserve">, </w:t>
      </w:r>
      <w:hyperlink r:id="rId12" w:history="1">
        <w:r w:rsidRPr="00774DEB">
          <w:rPr>
            <w:sz w:val="28"/>
            <w:szCs w:val="28"/>
          </w:rPr>
          <w:t>21</w:t>
        </w:r>
      </w:hyperlink>
      <w:r w:rsidRPr="00774DEB">
        <w:rPr>
          <w:sz w:val="28"/>
          <w:szCs w:val="28"/>
        </w:rPr>
        <w:t xml:space="preserve">, </w:t>
      </w:r>
      <w:hyperlink r:id="rId13" w:history="1">
        <w:r w:rsidRPr="00774DEB">
          <w:rPr>
            <w:sz w:val="28"/>
            <w:szCs w:val="28"/>
          </w:rPr>
          <w:t>50</w:t>
        </w:r>
      </w:hyperlink>
      <w:r w:rsidRPr="00774DEB">
        <w:rPr>
          <w:sz w:val="28"/>
          <w:szCs w:val="28"/>
        </w:rPr>
        <w:t xml:space="preserve"> Устава муниципального образования «город Саянск», Дума городского округа муниципального образования «город Саянск»,</w:t>
      </w:r>
    </w:p>
    <w:p w:rsidR="00593A74" w:rsidRPr="00774DEB" w:rsidRDefault="00593A74" w:rsidP="00593A74">
      <w:pPr>
        <w:tabs>
          <w:tab w:val="left" w:pos="5400"/>
        </w:tabs>
        <w:rPr>
          <w:sz w:val="28"/>
        </w:rPr>
      </w:pPr>
      <w:r w:rsidRPr="00774DEB">
        <w:rPr>
          <w:sz w:val="28"/>
        </w:rPr>
        <w:t>РЕШИЛА:</w:t>
      </w:r>
    </w:p>
    <w:p w:rsidR="00593A74" w:rsidRPr="00774DEB" w:rsidRDefault="00593A74" w:rsidP="00593A74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1. Утвердить Порядок предоставления имущества, находящегося </w:t>
      </w:r>
      <w:proofErr w:type="gramStart"/>
      <w:r w:rsidRPr="00774DEB">
        <w:rPr>
          <w:sz w:val="28"/>
          <w:szCs w:val="28"/>
        </w:rPr>
        <w:t>в</w:t>
      </w:r>
      <w:proofErr w:type="gramEnd"/>
      <w:r w:rsidRPr="00774DEB">
        <w:rPr>
          <w:sz w:val="28"/>
          <w:szCs w:val="28"/>
        </w:rPr>
        <w:t xml:space="preserve"> муниципальной собственности муниципального образования «город Саянск»  в безвозмездное  пользование (прилагается).</w:t>
      </w:r>
    </w:p>
    <w:p w:rsidR="00593A74" w:rsidRPr="00774DEB" w:rsidRDefault="00593A74" w:rsidP="00593A74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 2. Признать утратившими силу:</w:t>
      </w:r>
    </w:p>
    <w:p w:rsidR="00593A74" w:rsidRPr="00774DEB" w:rsidRDefault="00593A74" w:rsidP="00593A74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2.1. Решение Думы городского округа муниципального образования «город Саянск» от 01.12.2009г. № 051-14-129 «Об утверждении Положения о порядке передачи в безвозмездное временное пользование объектов муниципальной собственности муниципального образования «город Саянск» в новой редакции», опубликованное в газете Саянские зори» № 288-294 от  03.12.2009г.</w:t>
      </w:r>
    </w:p>
    <w:p w:rsidR="00593A74" w:rsidRPr="00774DEB" w:rsidRDefault="00593A74" w:rsidP="00593A74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2.2. Решение Думы городского округа муниципального образования «город Саянск»  от 04.05.2010г. № 051-14-40 «О внесении дополнения в Приложение № 1 к решению Думы городского округа от 01.12.2009г.                     № 051-14-129 «О порядке передачи в безвозмездное временное пользование объектов муниципальной собственности муниципального образования «город Саянск», опубликованного в  газете Саянские зори»  № 115-120 от 13.05.2010г.</w:t>
      </w:r>
    </w:p>
    <w:p w:rsidR="00593A74" w:rsidRPr="00774DEB" w:rsidRDefault="00593A74" w:rsidP="00593A74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lastRenderedPageBreak/>
        <w:t xml:space="preserve">2.3. </w:t>
      </w:r>
      <w:proofErr w:type="gramStart"/>
      <w:r w:rsidRPr="00774DEB">
        <w:rPr>
          <w:sz w:val="28"/>
          <w:szCs w:val="28"/>
        </w:rPr>
        <w:t>Решение Думы городского округа муниципального образования «город Саянск»  от 30.08.2010г. № 051-14-79 «О внесении изменений в Приложение № 1 к решению Думы городского округа муниципального образования «город Саянск» от 01.12.2009г. № 051-14-129 «О порядке передачи в безвозмездное временное пользование объектов муниципальной собственности муниципального образования «город Саянск», опубликованного в  газете Саянские зори» № 222-228 от 02.09.2010г.</w:t>
      </w:r>
      <w:proofErr w:type="gramEnd"/>
    </w:p>
    <w:p w:rsidR="00593A74" w:rsidRPr="00774DEB" w:rsidRDefault="00593A74" w:rsidP="00593A74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2.4. </w:t>
      </w:r>
      <w:proofErr w:type="gramStart"/>
      <w:r w:rsidRPr="00774DEB">
        <w:rPr>
          <w:sz w:val="28"/>
          <w:szCs w:val="28"/>
        </w:rPr>
        <w:t>Решение Думы городского округа муниципального образования «город Саянск»  от 29.07.2011г. № 51-67-11-62 «О внесении изменений в Приложение № 1 к решению Думы городского округа муниципального образования «город Саянск» от 01.12.2009г. № 051-14-129 «О порядке передачи в безвозмездное временное пользование объектов муниципальной собственности муниципального образования «город Саянск», опубликованного в  газете Саянские зори» № 73 от  04.08.2011г.</w:t>
      </w:r>
      <w:proofErr w:type="gramEnd"/>
    </w:p>
    <w:p w:rsidR="00593A74" w:rsidRPr="00774DEB" w:rsidRDefault="00593A74" w:rsidP="00593A74">
      <w:pPr>
        <w:tabs>
          <w:tab w:val="left" w:pos="11340"/>
          <w:tab w:val="left" w:pos="11520"/>
        </w:tabs>
        <w:ind w:firstLine="709"/>
        <w:jc w:val="both"/>
        <w:rPr>
          <w:sz w:val="28"/>
          <w:u w:val="single"/>
        </w:rPr>
      </w:pPr>
      <w:r w:rsidRPr="00774DEB">
        <w:rPr>
          <w:sz w:val="28"/>
          <w:szCs w:val="28"/>
        </w:rPr>
        <w:t xml:space="preserve">3. </w:t>
      </w:r>
      <w:r w:rsidRPr="00774DEB">
        <w:rPr>
          <w:sz w:val="28"/>
        </w:rPr>
        <w:t xml:space="preserve">Настоящее решение опубликовать в газете «Саянские зори»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14" w:history="1">
        <w:r w:rsidRPr="00774DEB">
          <w:rPr>
            <w:rStyle w:val="a5"/>
            <w:color w:val="auto"/>
            <w:sz w:val="28"/>
            <w:lang w:val="en-US"/>
          </w:rPr>
          <w:t>http</w:t>
        </w:r>
        <w:r w:rsidRPr="00774DEB">
          <w:rPr>
            <w:rStyle w:val="a5"/>
            <w:color w:val="auto"/>
            <w:sz w:val="28"/>
          </w:rPr>
          <w:t>://</w:t>
        </w:r>
        <w:r w:rsidRPr="00774DEB">
          <w:rPr>
            <w:rStyle w:val="a5"/>
            <w:color w:val="auto"/>
            <w:sz w:val="28"/>
            <w:lang w:val="en-US"/>
          </w:rPr>
          <w:t>www</w:t>
        </w:r>
        <w:r w:rsidRPr="00774DEB">
          <w:rPr>
            <w:rStyle w:val="a5"/>
            <w:color w:val="auto"/>
            <w:sz w:val="28"/>
          </w:rPr>
          <w:t>.</w:t>
        </w:r>
        <w:proofErr w:type="spellStart"/>
        <w:r w:rsidRPr="00774DEB">
          <w:rPr>
            <w:rStyle w:val="a5"/>
            <w:color w:val="auto"/>
            <w:sz w:val="28"/>
            <w:lang w:val="en-US"/>
          </w:rPr>
          <w:t>dumasayansk</w:t>
        </w:r>
        <w:proofErr w:type="spellEnd"/>
        <w:r w:rsidRPr="00774DEB">
          <w:rPr>
            <w:rStyle w:val="a5"/>
            <w:color w:val="auto"/>
            <w:sz w:val="28"/>
          </w:rPr>
          <w:t>.</w:t>
        </w:r>
        <w:proofErr w:type="spellStart"/>
        <w:r w:rsidRPr="00774DEB">
          <w:rPr>
            <w:rStyle w:val="a5"/>
            <w:color w:val="auto"/>
            <w:sz w:val="28"/>
            <w:lang w:val="en-US"/>
          </w:rPr>
          <w:t>ru</w:t>
        </w:r>
        <w:proofErr w:type="spellEnd"/>
      </w:hyperlink>
      <w:r w:rsidRPr="00774DEB">
        <w:rPr>
          <w:sz w:val="28"/>
          <w:u w:val="single"/>
        </w:rPr>
        <w:t>.</w:t>
      </w:r>
    </w:p>
    <w:p w:rsidR="00593A74" w:rsidRPr="00774DEB" w:rsidRDefault="00593A74" w:rsidP="00593A74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</w:rPr>
        <w:t xml:space="preserve">  4. </w:t>
      </w:r>
      <w:r w:rsidRPr="00774DEB">
        <w:rPr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  <w:r w:rsidRPr="00774DEB">
        <w:rPr>
          <w:sz w:val="28"/>
        </w:rPr>
        <w:t xml:space="preserve">Председатель Думы городского округа                 Мэр городского округа </w:t>
      </w:r>
    </w:p>
    <w:p w:rsidR="00593A74" w:rsidRPr="00774DEB" w:rsidRDefault="00593A74" w:rsidP="00593A74">
      <w:pPr>
        <w:jc w:val="both"/>
        <w:rPr>
          <w:sz w:val="28"/>
        </w:rPr>
      </w:pPr>
      <w:r w:rsidRPr="00774DEB">
        <w:rPr>
          <w:sz w:val="28"/>
        </w:rPr>
        <w:t xml:space="preserve">муниципального образования                                 муниципального образования                          </w:t>
      </w:r>
    </w:p>
    <w:p w:rsidR="00593A74" w:rsidRPr="00774DEB" w:rsidRDefault="00593A74" w:rsidP="00593A74">
      <w:pPr>
        <w:pStyle w:val="ConsPlusNormal"/>
        <w:jc w:val="both"/>
        <w:rPr>
          <w:sz w:val="28"/>
        </w:rPr>
      </w:pPr>
      <w:r w:rsidRPr="00774DEB">
        <w:rPr>
          <w:sz w:val="28"/>
        </w:rPr>
        <w:t xml:space="preserve">«город Саянск»                                                         «город Саянск»      </w:t>
      </w:r>
    </w:p>
    <w:p w:rsidR="00593A74" w:rsidRPr="00774DEB" w:rsidRDefault="00593A74" w:rsidP="00593A74">
      <w:pPr>
        <w:pStyle w:val="ConsPlusNormal"/>
        <w:jc w:val="both"/>
        <w:rPr>
          <w:sz w:val="28"/>
          <w:szCs w:val="28"/>
        </w:rPr>
      </w:pPr>
      <w:r w:rsidRPr="00774DEB">
        <w:rPr>
          <w:sz w:val="28"/>
        </w:rPr>
        <w:t xml:space="preserve"> ____________ Р.М. Хайрутдинов                           _____________О.В. Боровский</w:t>
      </w:r>
    </w:p>
    <w:p w:rsidR="00593A74" w:rsidRPr="00774DEB" w:rsidRDefault="00593A74" w:rsidP="00593A74">
      <w:pPr>
        <w:pStyle w:val="ConsPlusNormal"/>
        <w:ind w:firstLine="540"/>
        <w:jc w:val="both"/>
        <w:rPr>
          <w:sz w:val="28"/>
          <w:szCs w:val="28"/>
        </w:rPr>
      </w:pPr>
    </w:p>
    <w:p w:rsidR="00593A74" w:rsidRPr="00774DEB" w:rsidRDefault="00593A74" w:rsidP="00593A74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</w:p>
    <w:p w:rsidR="00593A74" w:rsidRPr="00774DEB" w:rsidRDefault="00593A74" w:rsidP="00593A74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</w:p>
    <w:p w:rsidR="00593A74" w:rsidRPr="00774DEB" w:rsidRDefault="00593A74" w:rsidP="00593A74">
      <w:pPr>
        <w:tabs>
          <w:tab w:val="left" w:pos="11340"/>
          <w:tab w:val="left" w:pos="11520"/>
        </w:tabs>
        <w:ind w:firstLine="709"/>
        <w:jc w:val="both"/>
        <w:rPr>
          <w:sz w:val="28"/>
          <w:szCs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  <w:rPr>
          <w:sz w:val="28"/>
        </w:rPr>
      </w:pPr>
    </w:p>
    <w:p w:rsidR="00593A74" w:rsidRPr="00774DEB" w:rsidRDefault="00593A74" w:rsidP="00593A74">
      <w:pPr>
        <w:jc w:val="both"/>
      </w:pPr>
      <w:r w:rsidRPr="00774DEB">
        <w:t>Исп. Воднева Г.П.</w:t>
      </w:r>
    </w:p>
    <w:p w:rsidR="00593A74" w:rsidRPr="00774DEB" w:rsidRDefault="00593A74" w:rsidP="00593A74">
      <w:pPr>
        <w:jc w:val="both"/>
      </w:pPr>
      <w:r w:rsidRPr="00774DEB">
        <w:t>5 11 58</w:t>
      </w:r>
    </w:p>
    <w:p w:rsidR="00593A74" w:rsidRPr="00774DEB" w:rsidRDefault="00593A74" w:rsidP="00593A74">
      <w:pPr>
        <w:jc w:val="both"/>
      </w:pPr>
    </w:p>
    <w:p w:rsidR="005B79F2" w:rsidRPr="00774DEB" w:rsidRDefault="00593A74" w:rsidP="005B79F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74DEB">
        <w:rPr>
          <w:b w:val="0"/>
          <w:sz w:val="28"/>
          <w:szCs w:val="28"/>
        </w:rPr>
        <w:lastRenderedPageBreak/>
        <w:t xml:space="preserve">                          </w:t>
      </w:r>
      <w:r w:rsidR="005B79F2" w:rsidRPr="00774DEB">
        <w:rPr>
          <w:b w:val="0"/>
          <w:sz w:val="28"/>
          <w:szCs w:val="28"/>
        </w:rPr>
        <w:t xml:space="preserve">      </w:t>
      </w:r>
      <w:r w:rsidR="005D4BD4" w:rsidRPr="00774DEB">
        <w:rPr>
          <w:b w:val="0"/>
          <w:sz w:val="28"/>
          <w:szCs w:val="28"/>
        </w:rPr>
        <w:t xml:space="preserve">  </w:t>
      </w:r>
      <w:r w:rsidR="005B79F2" w:rsidRPr="00774DEB">
        <w:rPr>
          <w:b w:val="0"/>
          <w:sz w:val="28"/>
          <w:szCs w:val="28"/>
        </w:rPr>
        <w:t xml:space="preserve">   Приложение </w:t>
      </w:r>
      <w:proofErr w:type="gramStart"/>
      <w:r w:rsidR="005B79F2" w:rsidRPr="00774DEB">
        <w:rPr>
          <w:b w:val="0"/>
          <w:sz w:val="28"/>
          <w:szCs w:val="28"/>
        </w:rPr>
        <w:t>к</w:t>
      </w:r>
      <w:proofErr w:type="gramEnd"/>
      <w:r w:rsidR="005B79F2" w:rsidRPr="00774DEB">
        <w:rPr>
          <w:b w:val="0"/>
          <w:sz w:val="28"/>
          <w:szCs w:val="28"/>
        </w:rPr>
        <w:t xml:space="preserve"> </w:t>
      </w:r>
    </w:p>
    <w:p w:rsidR="005B79F2" w:rsidRPr="00774DEB" w:rsidRDefault="00DA125A" w:rsidP="00DA125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74DEB">
        <w:rPr>
          <w:b w:val="0"/>
          <w:sz w:val="28"/>
          <w:szCs w:val="28"/>
        </w:rPr>
        <w:t xml:space="preserve">                                                                         </w:t>
      </w:r>
      <w:r w:rsidR="005B79F2" w:rsidRPr="00774DEB">
        <w:rPr>
          <w:b w:val="0"/>
          <w:sz w:val="28"/>
          <w:szCs w:val="28"/>
        </w:rPr>
        <w:t>решению Думы городского округа</w:t>
      </w:r>
    </w:p>
    <w:p w:rsidR="005B79F2" w:rsidRPr="00774DEB" w:rsidRDefault="005B79F2" w:rsidP="005B79F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74DEB">
        <w:rPr>
          <w:b w:val="0"/>
          <w:sz w:val="28"/>
          <w:szCs w:val="28"/>
        </w:rPr>
        <w:t xml:space="preserve">                                  </w:t>
      </w:r>
      <w:r w:rsidR="00676EF0" w:rsidRPr="00774DEB">
        <w:rPr>
          <w:b w:val="0"/>
          <w:sz w:val="28"/>
          <w:szCs w:val="28"/>
        </w:rPr>
        <w:t xml:space="preserve">                               </w:t>
      </w:r>
      <w:r w:rsidRPr="00774DEB">
        <w:rPr>
          <w:b w:val="0"/>
          <w:sz w:val="28"/>
          <w:szCs w:val="28"/>
        </w:rPr>
        <w:t>муниципального образования</w:t>
      </w:r>
    </w:p>
    <w:p w:rsidR="005B79F2" w:rsidRPr="00774DEB" w:rsidRDefault="005B79F2" w:rsidP="005B79F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74DEB">
        <w:rPr>
          <w:b w:val="0"/>
          <w:sz w:val="28"/>
          <w:szCs w:val="28"/>
        </w:rPr>
        <w:t xml:space="preserve">           </w:t>
      </w:r>
      <w:r w:rsidR="00676EF0" w:rsidRPr="00774DEB">
        <w:rPr>
          <w:b w:val="0"/>
          <w:sz w:val="28"/>
          <w:szCs w:val="28"/>
        </w:rPr>
        <w:t xml:space="preserve">                               </w:t>
      </w:r>
      <w:r w:rsidRPr="00774DEB">
        <w:rPr>
          <w:b w:val="0"/>
          <w:sz w:val="28"/>
          <w:szCs w:val="28"/>
        </w:rPr>
        <w:t>«город Саянск»</w:t>
      </w:r>
    </w:p>
    <w:p w:rsidR="005B79F2" w:rsidRPr="00774DEB" w:rsidRDefault="005B79F2" w:rsidP="005B79F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74DEB">
        <w:rPr>
          <w:b w:val="0"/>
          <w:sz w:val="28"/>
          <w:szCs w:val="28"/>
        </w:rPr>
        <w:t xml:space="preserve">                                               </w:t>
      </w:r>
      <w:r w:rsidR="001C2459">
        <w:rPr>
          <w:b w:val="0"/>
          <w:sz w:val="28"/>
          <w:szCs w:val="28"/>
        </w:rPr>
        <w:t xml:space="preserve">                    от 29.04.2016 </w:t>
      </w:r>
      <w:r w:rsidRPr="00774DEB">
        <w:rPr>
          <w:b w:val="0"/>
          <w:sz w:val="28"/>
          <w:szCs w:val="28"/>
        </w:rPr>
        <w:t>№</w:t>
      </w:r>
      <w:r w:rsidR="001C2459">
        <w:rPr>
          <w:b w:val="0"/>
          <w:sz w:val="28"/>
          <w:szCs w:val="28"/>
        </w:rPr>
        <w:t>61-67-16-18</w:t>
      </w:r>
    </w:p>
    <w:p w:rsidR="005B79F2" w:rsidRPr="00774DEB" w:rsidRDefault="005B79F2" w:rsidP="005B79F2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AA1889" w:rsidRPr="00774DEB" w:rsidRDefault="009857B4" w:rsidP="005B79F2">
      <w:pPr>
        <w:pStyle w:val="2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Порядок</w:t>
      </w:r>
      <w:r w:rsidR="005B79F2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 xml:space="preserve">предоставления имущества, находящегося в </w:t>
      </w:r>
      <w:r w:rsidR="005B79F2" w:rsidRPr="00774DEB">
        <w:rPr>
          <w:sz w:val="28"/>
          <w:szCs w:val="28"/>
        </w:rPr>
        <w:t xml:space="preserve">муниципальной собственности муниципального образования «город Саянск» </w:t>
      </w:r>
      <w:r w:rsidR="00AA1889" w:rsidRPr="00774DEB">
        <w:rPr>
          <w:sz w:val="28"/>
          <w:szCs w:val="28"/>
        </w:rPr>
        <w:t xml:space="preserve"> в безвозмездное </w:t>
      </w:r>
      <w:r w:rsidR="005B79F2" w:rsidRPr="00774DEB">
        <w:rPr>
          <w:sz w:val="28"/>
          <w:szCs w:val="28"/>
        </w:rPr>
        <w:t xml:space="preserve"> пользование</w:t>
      </w:r>
    </w:p>
    <w:p w:rsidR="00AA1889" w:rsidRPr="00774DEB" w:rsidRDefault="00AA1889" w:rsidP="00EF446A">
      <w:pPr>
        <w:pStyle w:val="3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1. Общие положения</w:t>
      </w:r>
    </w:p>
    <w:p w:rsidR="005B79F2" w:rsidRPr="00774DEB" w:rsidRDefault="002B2A5D" w:rsidP="005B79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1.</w:t>
      </w:r>
      <w:r w:rsidR="00AA1889" w:rsidRPr="00774DEB">
        <w:rPr>
          <w:sz w:val="28"/>
          <w:szCs w:val="28"/>
        </w:rPr>
        <w:t xml:space="preserve"> </w:t>
      </w:r>
      <w:proofErr w:type="gramStart"/>
      <w:r w:rsidR="00AA1889" w:rsidRPr="00774DEB">
        <w:rPr>
          <w:sz w:val="28"/>
          <w:szCs w:val="28"/>
        </w:rPr>
        <w:t xml:space="preserve">Порядок предоставления имущества, находящегося в </w:t>
      </w:r>
      <w:r w:rsidR="005B79F2" w:rsidRPr="00774DEB">
        <w:rPr>
          <w:sz w:val="28"/>
          <w:szCs w:val="28"/>
        </w:rPr>
        <w:t xml:space="preserve">муниципальной </w:t>
      </w:r>
      <w:r w:rsidR="00AA1889" w:rsidRPr="00774DEB">
        <w:rPr>
          <w:sz w:val="28"/>
          <w:szCs w:val="28"/>
        </w:rPr>
        <w:t xml:space="preserve">собственности </w:t>
      </w:r>
      <w:r w:rsidR="005B79F2" w:rsidRPr="00774DEB">
        <w:rPr>
          <w:sz w:val="28"/>
          <w:szCs w:val="28"/>
        </w:rPr>
        <w:t>муниципального образования «город Саянск»</w:t>
      </w:r>
      <w:r w:rsidR="00AA1889" w:rsidRPr="00774DEB">
        <w:rPr>
          <w:sz w:val="28"/>
          <w:szCs w:val="28"/>
        </w:rPr>
        <w:t xml:space="preserve">, в безвозмездное </w:t>
      </w:r>
      <w:r w:rsidR="005B79F2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>пользование (далее - Порядок) разработан в соответствии с</w:t>
      </w:r>
      <w:r w:rsidR="005B79F2" w:rsidRPr="00774DEB">
        <w:rPr>
          <w:sz w:val="28"/>
          <w:szCs w:val="28"/>
        </w:rPr>
        <w:t xml:space="preserve">о статьями 689-701 </w:t>
      </w:r>
      <w:hyperlink r:id="rId15" w:history="1">
        <w:r w:rsidR="00DA125A" w:rsidRPr="00774DEB">
          <w:rPr>
            <w:rStyle w:val="a5"/>
            <w:color w:val="auto"/>
            <w:sz w:val="28"/>
            <w:szCs w:val="28"/>
            <w:u w:val="none"/>
          </w:rPr>
          <w:t>Гражданского кодекса</w:t>
        </w:r>
        <w:r w:rsidR="005B79F2" w:rsidRPr="00774DEB">
          <w:rPr>
            <w:rStyle w:val="a5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="005B79F2" w:rsidRPr="00774DEB">
        <w:rPr>
          <w:sz w:val="28"/>
          <w:szCs w:val="28"/>
        </w:rPr>
        <w:t xml:space="preserve">, </w:t>
      </w:r>
      <w:hyperlink r:id="rId16" w:history="1">
        <w:r w:rsidR="005B79F2" w:rsidRPr="00774DEB">
          <w:rPr>
            <w:sz w:val="28"/>
            <w:szCs w:val="28"/>
          </w:rPr>
          <w:t>пунктом 3 части 1 статьи 16</w:t>
        </w:r>
      </w:hyperlink>
      <w:r w:rsidR="005B79F2" w:rsidRPr="00774DEB">
        <w:rPr>
          <w:sz w:val="28"/>
          <w:szCs w:val="28"/>
        </w:rPr>
        <w:t xml:space="preserve">, </w:t>
      </w:r>
      <w:hyperlink r:id="rId17" w:history="1">
        <w:r w:rsidR="005B79F2" w:rsidRPr="00774DEB">
          <w:rPr>
            <w:sz w:val="28"/>
            <w:szCs w:val="28"/>
          </w:rPr>
          <w:t>статьей 51</w:t>
        </w:r>
      </w:hyperlink>
      <w:r w:rsidR="005B79F2" w:rsidRPr="00774DEB">
        <w:rPr>
          <w:sz w:val="28"/>
          <w:szCs w:val="28"/>
        </w:rPr>
        <w:t xml:space="preserve"> Федерального закона от 06.10.2003</w:t>
      </w:r>
      <w:r w:rsidR="00DA125A" w:rsidRPr="00774DEB">
        <w:rPr>
          <w:sz w:val="28"/>
          <w:szCs w:val="28"/>
        </w:rPr>
        <w:t>г.</w:t>
      </w:r>
      <w:r w:rsidR="005B79F2" w:rsidRPr="00774DE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A1889" w:rsidRPr="00774DEB">
        <w:rPr>
          <w:sz w:val="28"/>
          <w:szCs w:val="28"/>
        </w:rPr>
        <w:t xml:space="preserve"> Федеральным </w:t>
      </w:r>
      <w:r w:rsidR="005B79F2" w:rsidRPr="00774DEB">
        <w:rPr>
          <w:sz w:val="28"/>
          <w:szCs w:val="28"/>
        </w:rPr>
        <w:t>законом от 26.07.2006</w:t>
      </w:r>
      <w:r w:rsidR="00721302" w:rsidRPr="00774DEB">
        <w:rPr>
          <w:sz w:val="28"/>
          <w:szCs w:val="28"/>
        </w:rPr>
        <w:t>г.</w:t>
      </w:r>
      <w:r w:rsidR="008E3BF8" w:rsidRPr="00774DEB">
        <w:rPr>
          <w:sz w:val="28"/>
          <w:szCs w:val="28"/>
        </w:rPr>
        <w:t xml:space="preserve"> № 135-ФЗ</w:t>
      </w:r>
      <w:r w:rsidR="00721302" w:rsidRPr="00774DEB">
        <w:rPr>
          <w:sz w:val="28"/>
          <w:szCs w:val="28"/>
        </w:rPr>
        <w:t xml:space="preserve"> </w:t>
      </w:r>
      <w:r w:rsidR="005B79F2" w:rsidRPr="00774DEB">
        <w:rPr>
          <w:sz w:val="28"/>
          <w:szCs w:val="28"/>
        </w:rPr>
        <w:t>«О защите конкуренции»</w:t>
      </w:r>
      <w:r w:rsidR="009857B4" w:rsidRPr="00774DEB">
        <w:rPr>
          <w:sz w:val="28"/>
          <w:szCs w:val="28"/>
        </w:rPr>
        <w:t xml:space="preserve">, </w:t>
      </w:r>
      <w:r w:rsidR="00AA1889" w:rsidRPr="00774DEB">
        <w:rPr>
          <w:sz w:val="28"/>
          <w:szCs w:val="28"/>
        </w:rPr>
        <w:t xml:space="preserve"> </w:t>
      </w:r>
      <w:r w:rsidR="005B79F2" w:rsidRPr="00774DEB">
        <w:rPr>
          <w:sz w:val="28"/>
          <w:szCs w:val="28"/>
        </w:rPr>
        <w:t xml:space="preserve"> </w:t>
      </w:r>
      <w:r w:rsidR="009857B4" w:rsidRPr="00774DEB">
        <w:rPr>
          <w:sz w:val="28"/>
          <w:szCs w:val="28"/>
        </w:rPr>
        <w:t>Положением «О</w:t>
      </w:r>
      <w:proofErr w:type="gramEnd"/>
      <w:r w:rsidR="009857B4" w:rsidRPr="00774DEB">
        <w:rPr>
          <w:sz w:val="28"/>
          <w:szCs w:val="28"/>
        </w:rPr>
        <w:t xml:space="preserve"> </w:t>
      </w:r>
      <w:proofErr w:type="gramStart"/>
      <w:r w:rsidR="009857B4" w:rsidRPr="00774DEB">
        <w:rPr>
          <w:sz w:val="28"/>
          <w:szCs w:val="28"/>
        </w:rPr>
        <w:t>порядке управления и распоряжения имуществом, находящимся в муниципальной собственности муниципального образования «город Саянск», утвержденного решением Думы городского округа муниципального образования «город Саянск» от  24.04.</w:t>
      </w:r>
      <w:r w:rsidR="00FF01E9" w:rsidRPr="00774DEB">
        <w:rPr>
          <w:sz w:val="28"/>
          <w:szCs w:val="28"/>
        </w:rPr>
        <w:t>2014</w:t>
      </w:r>
      <w:r w:rsidR="00DA125A" w:rsidRPr="00774DEB">
        <w:rPr>
          <w:sz w:val="28"/>
          <w:szCs w:val="28"/>
        </w:rPr>
        <w:t>г.</w:t>
      </w:r>
      <w:r w:rsidR="00FF01E9" w:rsidRPr="00774DEB">
        <w:rPr>
          <w:sz w:val="28"/>
          <w:szCs w:val="28"/>
        </w:rPr>
        <w:t xml:space="preserve"> </w:t>
      </w:r>
      <w:r w:rsidR="00AC2BDC" w:rsidRPr="00774DEB">
        <w:rPr>
          <w:sz w:val="28"/>
          <w:szCs w:val="28"/>
        </w:rPr>
        <w:t xml:space="preserve">     </w:t>
      </w:r>
      <w:r w:rsidR="005D4BD4" w:rsidRPr="00774DEB">
        <w:rPr>
          <w:sz w:val="28"/>
          <w:szCs w:val="28"/>
        </w:rPr>
        <w:t xml:space="preserve">             </w:t>
      </w:r>
      <w:r w:rsidR="00AC2BDC" w:rsidRPr="00774DEB">
        <w:rPr>
          <w:sz w:val="28"/>
          <w:szCs w:val="28"/>
        </w:rPr>
        <w:t xml:space="preserve">                 </w:t>
      </w:r>
      <w:r w:rsidR="00FF01E9" w:rsidRPr="00774DEB">
        <w:rPr>
          <w:sz w:val="28"/>
          <w:szCs w:val="28"/>
        </w:rPr>
        <w:t>№</w:t>
      </w:r>
      <w:r w:rsidR="009857B4" w:rsidRPr="00774DEB">
        <w:rPr>
          <w:sz w:val="28"/>
          <w:szCs w:val="28"/>
        </w:rPr>
        <w:t xml:space="preserve"> 61-67-14-21</w:t>
      </w:r>
      <w:r w:rsidR="00DA125A" w:rsidRPr="00774DEB">
        <w:rPr>
          <w:sz w:val="28"/>
          <w:szCs w:val="28"/>
        </w:rPr>
        <w:t>.</w:t>
      </w:r>
      <w:proofErr w:type="gramEnd"/>
    </w:p>
    <w:p w:rsidR="00FF01E9" w:rsidRPr="00774DEB" w:rsidRDefault="004476B3" w:rsidP="00FF01E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 </w:t>
      </w:r>
      <w:proofErr w:type="gramStart"/>
      <w:r w:rsidR="0062297B" w:rsidRPr="00774DEB">
        <w:rPr>
          <w:sz w:val="28"/>
          <w:szCs w:val="28"/>
        </w:rPr>
        <w:t xml:space="preserve">Порядок определяет </w:t>
      </w:r>
      <w:r w:rsidR="00AA1889" w:rsidRPr="00774DEB">
        <w:rPr>
          <w:sz w:val="28"/>
          <w:szCs w:val="28"/>
        </w:rPr>
        <w:t xml:space="preserve"> пользователей, которым имущество, находящееся в </w:t>
      </w:r>
      <w:r w:rsidR="00FF01E9" w:rsidRPr="00774DEB">
        <w:rPr>
          <w:sz w:val="28"/>
          <w:szCs w:val="28"/>
        </w:rPr>
        <w:t>муниципальной собственности муниципального образования «горо</w:t>
      </w:r>
      <w:r w:rsidR="005D4BD4" w:rsidRPr="00774DEB">
        <w:rPr>
          <w:sz w:val="28"/>
          <w:szCs w:val="28"/>
        </w:rPr>
        <w:t>д Саянск»</w:t>
      </w:r>
      <w:r w:rsidR="00AA1889" w:rsidRPr="00774DEB">
        <w:rPr>
          <w:sz w:val="28"/>
          <w:szCs w:val="28"/>
        </w:rPr>
        <w:t>, может быть предостав</w:t>
      </w:r>
      <w:r w:rsidR="0029705A" w:rsidRPr="00774DEB">
        <w:rPr>
          <w:sz w:val="28"/>
          <w:szCs w:val="28"/>
        </w:rPr>
        <w:t>лено по договору безвозмездного</w:t>
      </w:r>
      <w:r w:rsidR="00FF01E9" w:rsidRPr="00774DEB">
        <w:rPr>
          <w:sz w:val="28"/>
          <w:szCs w:val="28"/>
        </w:rPr>
        <w:t xml:space="preserve"> </w:t>
      </w:r>
      <w:r w:rsidR="005D4BD4" w:rsidRPr="00774DEB">
        <w:rPr>
          <w:sz w:val="28"/>
          <w:szCs w:val="28"/>
        </w:rPr>
        <w:t xml:space="preserve">пользования, </w:t>
      </w:r>
      <w:r w:rsidR="00AA1889" w:rsidRPr="00774DEB">
        <w:rPr>
          <w:sz w:val="28"/>
          <w:szCs w:val="28"/>
        </w:rPr>
        <w:t xml:space="preserve"> устанавливает </w:t>
      </w:r>
      <w:r w:rsidR="005D4BD4" w:rsidRPr="00774DEB">
        <w:rPr>
          <w:sz w:val="28"/>
          <w:szCs w:val="28"/>
        </w:rPr>
        <w:t xml:space="preserve">способы предоставления </w:t>
      </w:r>
      <w:r w:rsidR="00C235E9" w:rsidRPr="00774DEB">
        <w:rPr>
          <w:sz w:val="28"/>
          <w:szCs w:val="28"/>
        </w:rPr>
        <w:t xml:space="preserve">объектов муниципального </w:t>
      </w:r>
      <w:r w:rsidR="005D4BD4" w:rsidRPr="00774DEB">
        <w:rPr>
          <w:sz w:val="28"/>
          <w:szCs w:val="28"/>
        </w:rPr>
        <w:t xml:space="preserve">имущества в безвозмездное пользование, </w:t>
      </w:r>
      <w:r w:rsidR="002F1D40" w:rsidRPr="00774DEB">
        <w:rPr>
          <w:sz w:val="28"/>
          <w:szCs w:val="28"/>
        </w:rPr>
        <w:t xml:space="preserve">порядок предоставления объектов муниципальной казны, </w:t>
      </w:r>
      <w:r w:rsidR="00C235E9" w:rsidRPr="00774DEB">
        <w:rPr>
          <w:sz w:val="28"/>
          <w:szCs w:val="28"/>
        </w:rPr>
        <w:t xml:space="preserve">объектов, </w:t>
      </w:r>
      <w:r w:rsidR="002F1D40" w:rsidRPr="00774DEB">
        <w:rPr>
          <w:sz w:val="28"/>
          <w:szCs w:val="28"/>
        </w:rPr>
        <w:t xml:space="preserve">закрепленных на праве оперативного управления за муниципальными учреждениями и на праве хозяйственного ведения за муниципальными </w:t>
      </w:r>
      <w:r w:rsidR="00C235E9" w:rsidRPr="00774DEB">
        <w:rPr>
          <w:sz w:val="28"/>
          <w:szCs w:val="28"/>
        </w:rPr>
        <w:t xml:space="preserve">унитарными </w:t>
      </w:r>
      <w:r w:rsidR="002F1D40" w:rsidRPr="00774DEB">
        <w:rPr>
          <w:sz w:val="28"/>
          <w:szCs w:val="28"/>
        </w:rPr>
        <w:t xml:space="preserve">предприятиями,  </w:t>
      </w:r>
      <w:r w:rsidR="00AA1889" w:rsidRPr="00774DEB">
        <w:rPr>
          <w:sz w:val="28"/>
          <w:szCs w:val="28"/>
        </w:rPr>
        <w:t>процедур</w:t>
      </w:r>
      <w:r w:rsidR="00FF01E9" w:rsidRPr="00774DEB">
        <w:rPr>
          <w:sz w:val="28"/>
          <w:szCs w:val="28"/>
        </w:rPr>
        <w:t>у оформления передачи муниципального</w:t>
      </w:r>
      <w:r w:rsidR="00AA1889" w:rsidRPr="00774DEB">
        <w:rPr>
          <w:sz w:val="28"/>
          <w:szCs w:val="28"/>
        </w:rPr>
        <w:t xml:space="preserve"> имущества в безвозмездное </w:t>
      </w:r>
      <w:r w:rsidR="00FF01E9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>пользование.</w:t>
      </w:r>
      <w:proofErr w:type="gramEnd"/>
    </w:p>
    <w:p w:rsidR="00797D33" w:rsidRPr="00774DEB" w:rsidRDefault="004476B3" w:rsidP="00797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 </w:t>
      </w:r>
      <w:r w:rsidR="007E36E5" w:rsidRPr="00774DEB">
        <w:rPr>
          <w:sz w:val="28"/>
          <w:szCs w:val="28"/>
        </w:rPr>
        <w:t xml:space="preserve">2. </w:t>
      </w:r>
      <w:r w:rsidR="00AA1889" w:rsidRPr="00774DEB">
        <w:rPr>
          <w:sz w:val="28"/>
          <w:szCs w:val="28"/>
        </w:rPr>
        <w:t xml:space="preserve">Действие настоящего Порядка не распространяется на </w:t>
      </w:r>
      <w:r w:rsidR="002F1D40" w:rsidRPr="00774DEB">
        <w:rPr>
          <w:sz w:val="28"/>
          <w:szCs w:val="28"/>
        </w:rPr>
        <w:t>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законодательством Российской Федерации о недрах</w:t>
      </w:r>
      <w:r w:rsidR="008611AA" w:rsidRPr="00774DEB">
        <w:rPr>
          <w:sz w:val="28"/>
          <w:szCs w:val="28"/>
        </w:rPr>
        <w:t xml:space="preserve">,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="008611AA" w:rsidRPr="00774DEB">
        <w:rPr>
          <w:sz w:val="28"/>
          <w:szCs w:val="28"/>
        </w:rPr>
        <w:t>муниц</w:t>
      </w:r>
      <w:r w:rsidR="00797D33" w:rsidRPr="00774DEB">
        <w:rPr>
          <w:sz w:val="28"/>
          <w:szCs w:val="28"/>
        </w:rPr>
        <w:t>ипально-частном</w:t>
      </w:r>
      <w:proofErr w:type="spellEnd"/>
      <w:r w:rsidR="00797D33" w:rsidRPr="00774DEB">
        <w:rPr>
          <w:sz w:val="28"/>
          <w:szCs w:val="28"/>
        </w:rPr>
        <w:t xml:space="preserve"> партнерстве.</w:t>
      </w:r>
    </w:p>
    <w:p w:rsidR="00797D33" w:rsidRPr="00774DEB" w:rsidRDefault="00797D33" w:rsidP="00797D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4DEB">
        <w:rPr>
          <w:sz w:val="28"/>
          <w:szCs w:val="28"/>
        </w:rPr>
        <w:t xml:space="preserve">На объекты муниципального имущества, включенные в </w:t>
      </w:r>
      <w:hyperlink r:id="rId18" w:history="1">
        <w:r w:rsidRPr="00774DEB">
          <w:rPr>
            <w:sz w:val="28"/>
            <w:szCs w:val="28"/>
          </w:rPr>
          <w:t>Перечень</w:t>
        </w:r>
      </w:hyperlink>
      <w:r w:rsidRPr="00774DEB">
        <w:rPr>
          <w:sz w:val="28"/>
          <w:szCs w:val="28"/>
        </w:rPr>
        <w:t xml:space="preserve"> объектов муниципальной собственности городского округа муниципального образования «город Саянск», не подлежащих передаче во временное или постоянное владение и пользование, в том числе в залог, в аренду, безвозмездное пользование, утвержденный решением Думы городского округа муниципального образования «город Саянск» от 29.07.2011г.  № 51-67-11-62.</w:t>
      </w:r>
      <w:proofErr w:type="gramEnd"/>
    </w:p>
    <w:p w:rsidR="00AA1889" w:rsidRPr="00774DEB" w:rsidRDefault="00AA1889" w:rsidP="00FF01E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7D33" w:rsidRPr="00774DEB" w:rsidRDefault="00797D33" w:rsidP="00FF01E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889" w:rsidRPr="00774DEB" w:rsidRDefault="00306F09" w:rsidP="005319D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lastRenderedPageBreak/>
        <w:t>3</w:t>
      </w:r>
      <w:r w:rsidR="00AA1889" w:rsidRPr="00774DEB">
        <w:rPr>
          <w:sz w:val="28"/>
          <w:szCs w:val="28"/>
        </w:rPr>
        <w:t>. В настоящем Порядке используются следующие основные понятия:</w:t>
      </w:r>
    </w:p>
    <w:p w:rsidR="00AA1889" w:rsidRPr="00774DEB" w:rsidRDefault="00AA1889" w:rsidP="005319D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74DEB">
        <w:rPr>
          <w:sz w:val="28"/>
          <w:szCs w:val="28"/>
        </w:rPr>
        <w:t>об</w:t>
      </w:r>
      <w:r w:rsidR="0091470E" w:rsidRPr="00774DEB">
        <w:rPr>
          <w:sz w:val="28"/>
          <w:szCs w:val="28"/>
        </w:rPr>
        <w:t>ъекты казны - объекты муниципального</w:t>
      </w:r>
      <w:r w:rsidRPr="00774DEB">
        <w:rPr>
          <w:sz w:val="28"/>
          <w:szCs w:val="28"/>
        </w:rPr>
        <w:t xml:space="preserve"> имущества, не закрепленные за </w:t>
      </w:r>
      <w:r w:rsidR="0091470E" w:rsidRPr="00774DEB">
        <w:rPr>
          <w:sz w:val="28"/>
          <w:szCs w:val="28"/>
        </w:rPr>
        <w:t>муниципальными</w:t>
      </w:r>
      <w:r w:rsidR="00536152" w:rsidRPr="00774DEB">
        <w:rPr>
          <w:sz w:val="28"/>
          <w:szCs w:val="28"/>
        </w:rPr>
        <w:t xml:space="preserve"> унитарными предприятиями и муниципальными</w:t>
      </w:r>
      <w:r w:rsidRPr="00774DEB">
        <w:rPr>
          <w:sz w:val="28"/>
          <w:szCs w:val="28"/>
        </w:rPr>
        <w:t xml:space="preserve"> учреждениями </w:t>
      </w:r>
      <w:r w:rsidR="00536152" w:rsidRPr="00774DEB">
        <w:rPr>
          <w:sz w:val="28"/>
          <w:szCs w:val="28"/>
        </w:rPr>
        <w:t>муниципального образования «город Саянск»</w:t>
      </w:r>
      <w:r w:rsidRPr="00774DEB">
        <w:rPr>
          <w:sz w:val="28"/>
          <w:szCs w:val="28"/>
        </w:rPr>
        <w:t>;</w:t>
      </w:r>
      <w:proofErr w:type="gramEnd"/>
    </w:p>
    <w:p w:rsidR="00AA1889" w:rsidRPr="00774DEB" w:rsidRDefault="00AA1889" w:rsidP="00925A8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уполномоченный орган - исполнительный орган </w:t>
      </w:r>
      <w:r w:rsidR="00536152" w:rsidRPr="00774DEB">
        <w:rPr>
          <w:sz w:val="28"/>
          <w:szCs w:val="28"/>
        </w:rPr>
        <w:t>муниципального образования</w:t>
      </w:r>
      <w:r w:rsidRPr="00774DEB">
        <w:rPr>
          <w:sz w:val="28"/>
          <w:szCs w:val="28"/>
        </w:rPr>
        <w:t xml:space="preserve">, осуществляющий функциональное регулирование в сферах имущественных отношений, управления и распоряжения объектами, находящимися в </w:t>
      </w:r>
      <w:r w:rsidR="00536152" w:rsidRPr="00774DEB">
        <w:rPr>
          <w:sz w:val="28"/>
          <w:szCs w:val="28"/>
        </w:rPr>
        <w:t>муниципальной собственности муниципального образования «город Саянск»</w:t>
      </w:r>
      <w:r w:rsidR="00EF446A" w:rsidRPr="00774DEB">
        <w:rPr>
          <w:sz w:val="28"/>
          <w:szCs w:val="28"/>
        </w:rPr>
        <w:t xml:space="preserve"> Комитет по управлению имуществом администрации муниципального образования «город Саянск» (</w:t>
      </w:r>
      <w:proofErr w:type="spellStart"/>
      <w:r w:rsidR="00EF446A" w:rsidRPr="00774DEB">
        <w:rPr>
          <w:sz w:val="28"/>
          <w:szCs w:val="28"/>
        </w:rPr>
        <w:t>далее-Комитет</w:t>
      </w:r>
      <w:proofErr w:type="spellEnd"/>
      <w:r w:rsidR="00EF446A" w:rsidRPr="00774DEB">
        <w:rPr>
          <w:sz w:val="28"/>
          <w:szCs w:val="28"/>
        </w:rPr>
        <w:t>)</w:t>
      </w:r>
      <w:r w:rsidRPr="00774DEB">
        <w:rPr>
          <w:sz w:val="28"/>
          <w:szCs w:val="28"/>
        </w:rPr>
        <w:t>;</w:t>
      </w:r>
    </w:p>
    <w:p w:rsidR="00AA1889" w:rsidRPr="00774DEB" w:rsidRDefault="00AA1889" w:rsidP="00925A8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74DEB">
        <w:rPr>
          <w:sz w:val="28"/>
          <w:szCs w:val="28"/>
        </w:rPr>
        <w:t>ссудодатель</w:t>
      </w:r>
      <w:r w:rsidR="00692913" w:rsidRPr="00774DEB">
        <w:rPr>
          <w:sz w:val="28"/>
          <w:szCs w:val="28"/>
        </w:rPr>
        <w:t xml:space="preserve"> </w:t>
      </w:r>
      <w:r w:rsidRPr="00774DEB">
        <w:rPr>
          <w:sz w:val="28"/>
          <w:szCs w:val="28"/>
        </w:rPr>
        <w:t xml:space="preserve">- </w:t>
      </w:r>
      <w:r w:rsidR="006D73CF" w:rsidRPr="00774DEB">
        <w:rPr>
          <w:sz w:val="28"/>
          <w:szCs w:val="28"/>
        </w:rPr>
        <w:t>Комитет</w:t>
      </w:r>
      <w:r w:rsidR="00536152" w:rsidRPr="00774DEB">
        <w:rPr>
          <w:sz w:val="28"/>
          <w:szCs w:val="28"/>
        </w:rPr>
        <w:t>, муниципальное унитарное предприятие муниципального образования «город Саянск»</w:t>
      </w:r>
      <w:r w:rsidRPr="00774DEB">
        <w:rPr>
          <w:sz w:val="28"/>
          <w:szCs w:val="28"/>
        </w:rPr>
        <w:t xml:space="preserve">, обладающие правом хозяйственного ведения; </w:t>
      </w:r>
      <w:r w:rsidR="005319DD" w:rsidRPr="00774DEB">
        <w:rPr>
          <w:sz w:val="28"/>
          <w:szCs w:val="28"/>
        </w:rPr>
        <w:t xml:space="preserve"> а также </w:t>
      </w:r>
      <w:r w:rsidRPr="00774DEB">
        <w:rPr>
          <w:sz w:val="28"/>
          <w:szCs w:val="28"/>
        </w:rPr>
        <w:t xml:space="preserve"> бюджетное или автономное учреждения </w:t>
      </w:r>
      <w:r w:rsidR="005319DD" w:rsidRPr="00774DEB">
        <w:rPr>
          <w:sz w:val="28"/>
          <w:szCs w:val="28"/>
        </w:rPr>
        <w:t>муниципального образования «город Саянск»</w:t>
      </w:r>
      <w:r w:rsidRPr="00774DEB">
        <w:rPr>
          <w:sz w:val="28"/>
          <w:szCs w:val="28"/>
        </w:rPr>
        <w:t xml:space="preserve">, обладающие правом оперативного управления на объект </w:t>
      </w:r>
      <w:r w:rsidR="005319DD" w:rsidRPr="00774DEB">
        <w:rPr>
          <w:sz w:val="28"/>
          <w:szCs w:val="28"/>
        </w:rPr>
        <w:t>муниципального</w:t>
      </w:r>
      <w:r w:rsidRPr="00774DEB">
        <w:rPr>
          <w:sz w:val="28"/>
          <w:szCs w:val="28"/>
        </w:rPr>
        <w:t xml:space="preserve"> имущества, передаваемый в безвозмездное</w:t>
      </w:r>
      <w:r w:rsidR="00925A8E" w:rsidRPr="00774DEB">
        <w:rPr>
          <w:sz w:val="28"/>
          <w:szCs w:val="28"/>
        </w:rPr>
        <w:t xml:space="preserve"> </w:t>
      </w:r>
      <w:r w:rsidRPr="00774DEB">
        <w:rPr>
          <w:sz w:val="28"/>
          <w:szCs w:val="28"/>
        </w:rPr>
        <w:t xml:space="preserve"> пользование;</w:t>
      </w:r>
      <w:proofErr w:type="gramEnd"/>
    </w:p>
    <w:p w:rsidR="00AA1889" w:rsidRPr="00774DEB" w:rsidRDefault="00A82B16" w:rsidP="00925A8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ссудополучатель -</w:t>
      </w:r>
      <w:r w:rsidR="00AA1889" w:rsidRPr="00774DEB">
        <w:rPr>
          <w:sz w:val="28"/>
          <w:szCs w:val="28"/>
        </w:rPr>
        <w:t xml:space="preserve"> </w:t>
      </w:r>
      <w:r w:rsidR="005319DD" w:rsidRPr="00774DEB">
        <w:rPr>
          <w:sz w:val="28"/>
          <w:szCs w:val="28"/>
        </w:rPr>
        <w:t xml:space="preserve">лицо, которому объект муниципального </w:t>
      </w:r>
      <w:r w:rsidR="00AA1889" w:rsidRPr="00774DEB">
        <w:rPr>
          <w:sz w:val="28"/>
          <w:szCs w:val="28"/>
        </w:rPr>
        <w:t xml:space="preserve"> имущества предоставлен в безвозмездное пользование в соответствии с настоящим Порядком и на условиях заключенного договора безвозмездного пользования;</w:t>
      </w:r>
    </w:p>
    <w:p w:rsidR="00AA1889" w:rsidRPr="00774DEB" w:rsidRDefault="00AA1889" w:rsidP="00925A8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организатор торгов - ссудодатель;</w:t>
      </w:r>
    </w:p>
    <w:p w:rsidR="00AA1889" w:rsidRPr="00774DEB" w:rsidRDefault="00306F09" w:rsidP="00925A8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4</w:t>
      </w:r>
      <w:r w:rsidR="00AA1889" w:rsidRPr="00774DEB">
        <w:rPr>
          <w:sz w:val="28"/>
          <w:szCs w:val="28"/>
        </w:rPr>
        <w:t xml:space="preserve">. </w:t>
      </w:r>
      <w:proofErr w:type="gramStart"/>
      <w:r w:rsidR="008611AA" w:rsidRPr="00774DEB">
        <w:rPr>
          <w:sz w:val="28"/>
          <w:szCs w:val="28"/>
        </w:rPr>
        <w:t>Объектами</w:t>
      </w:r>
      <w:r w:rsidR="0029705A" w:rsidRPr="00774DEB">
        <w:rPr>
          <w:sz w:val="28"/>
          <w:szCs w:val="28"/>
        </w:rPr>
        <w:t xml:space="preserve"> договора безвозмездного</w:t>
      </w:r>
      <w:r w:rsidR="00925A8E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 xml:space="preserve">пользования могут быть находящиеся в </w:t>
      </w:r>
      <w:r w:rsidR="005319DD" w:rsidRPr="00774DEB">
        <w:rPr>
          <w:sz w:val="28"/>
          <w:szCs w:val="28"/>
        </w:rPr>
        <w:t xml:space="preserve">муниципальной </w:t>
      </w:r>
      <w:r w:rsidR="00AA1889" w:rsidRPr="00774DEB">
        <w:rPr>
          <w:sz w:val="28"/>
          <w:szCs w:val="28"/>
        </w:rPr>
        <w:t xml:space="preserve">собственности </w:t>
      </w:r>
      <w:r w:rsidR="005319DD" w:rsidRPr="00774DEB">
        <w:rPr>
          <w:sz w:val="28"/>
          <w:szCs w:val="28"/>
        </w:rPr>
        <w:t>муниципального образования «город Саянск»</w:t>
      </w:r>
      <w:r w:rsidR="00AA1889" w:rsidRPr="00774DEB">
        <w:rPr>
          <w:sz w:val="28"/>
          <w:szCs w:val="28"/>
        </w:rPr>
        <w:t xml:space="preserve"> здания, строения, сооружения, нежилые помещения,  а также автотранспорт, оборудование и иное движимое и недвижимое имуще</w:t>
      </w:r>
      <w:r w:rsidR="006A69E5" w:rsidRPr="00774DEB">
        <w:rPr>
          <w:sz w:val="28"/>
          <w:szCs w:val="28"/>
        </w:rPr>
        <w:t>ство (далее - О</w:t>
      </w:r>
      <w:r w:rsidR="005319DD" w:rsidRPr="00774DEB">
        <w:rPr>
          <w:sz w:val="28"/>
          <w:szCs w:val="28"/>
        </w:rPr>
        <w:t>бъекты муниципального</w:t>
      </w:r>
      <w:r w:rsidR="00AA1889" w:rsidRPr="00774DEB">
        <w:rPr>
          <w:sz w:val="28"/>
          <w:szCs w:val="28"/>
        </w:rPr>
        <w:t xml:space="preserve"> имущества).</w:t>
      </w:r>
      <w:proofErr w:type="gramEnd"/>
    </w:p>
    <w:p w:rsidR="006A69E5" w:rsidRPr="00774DEB" w:rsidRDefault="006A69E5" w:rsidP="006A69E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В соответствии с настоящим Порядком Объекты м</w:t>
      </w:r>
      <w:r w:rsidR="009B5B55" w:rsidRPr="00774DEB">
        <w:rPr>
          <w:sz w:val="28"/>
          <w:szCs w:val="28"/>
        </w:rPr>
        <w:t>униципального имущества  передаю</w:t>
      </w:r>
      <w:r w:rsidRPr="00774DEB">
        <w:rPr>
          <w:sz w:val="28"/>
          <w:szCs w:val="28"/>
        </w:rPr>
        <w:t>тся в безвозмездное пользование для целей:</w:t>
      </w:r>
    </w:p>
    <w:p w:rsidR="006A69E5" w:rsidRPr="00774DEB" w:rsidRDefault="006A69E5" w:rsidP="006A69E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не </w:t>
      </w:r>
      <w:proofErr w:type="gramStart"/>
      <w:r w:rsidRPr="00774DEB">
        <w:rPr>
          <w:sz w:val="28"/>
          <w:szCs w:val="28"/>
        </w:rPr>
        <w:t>связанных</w:t>
      </w:r>
      <w:proofErr w:type="gramEnd"/>
      <w:r w:rsidRPr="00774DEB">
        <w:rPr>
          <w:sz w:val="28"/>
          <w:szCs w:val="28"/>
        </w:rPr>
        <w:t xml:space="preserve"> с извлечением дохода;</w:t>
      </w:r>
    </w:p>
    <w:p w:rsidR="006A69E5" w:rsidRPr="00774DEB" w:rsidRDefault="006A69E5" w:rsidP="006A69E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реализ</w:t>
      </w:r>
      <w:r w:rsidR="00912956" w:rsidRPr="00774DEB">
        <w:rPr>
          <w:sz w:val="28"/>
          <w:szCs w:val="28"/>
        </w:rPr>
        <w:t>ации вопросов местного значения;</w:t>
      </w:r>
    </w:p>
    <w:p w:rsidR="006A69E5" w:rsidRPr="00774DEB" w:rsidRDefault="006A69E5" w:rsidP="006A69E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решения социальных задач;</w:t>
      </w:r>
    </w:p>
    <w:p w:rsidR="006A69E5" w:rsidRPr="00774DEB" w:rsidRDefault="006A69E5" w:rsidP="006A69E5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обеспечения деятельности социально ориентированных некоммерческих организаций в случаях, предусмотренных федеральным законодательством.</w:t>
      </w:r>
    </w:p>
    <w:p w:rsidR="00AA1889" w:rsidRPr="00774DEB" w:rsidRDefault="00306F09" w:rsidP="00925A8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5</w:t>
      </w:r>
      <w:r w:rsidR="00AA1889" w:rsidRPr="00774DEB">
        <w:rPr>
          <w:sz w:val="28"/>
          <w:szCs w:val="28"/>
        </w:rPr>
        <w:t xml:space="preserve">. </w:t>
      </w:r>
      <w:proofErr w:type="gramStart"/>
      <w:r w:rsidR="00AA1889" w:rsidRPr="00774DEB">
        <w:rPr>
          <w:sz w:val="28"/>
          <w:szCs w:val="28"/>
        </w:rPr>
        <w:t>Контроль за</w:t>
      </w:r>
      <w:proofErr w:type="gramEnd"/>
      <w:r w:rsidR="00AA1889" w:rsidRPr="00774DEB">
        <w:rPr>
          <w:sz w:val="28"/>
          <w:szCs w:val="28"/>
        </w:rPr>
        <w:t xml:space="preserve"> использованием ссуд</w:t>
      </w:r>
      <w:r w:rsidR="005319DD" w:rsidRPr="00774DEB">
        <w:rPr>
          <w:sz w:val="28"/>
          <w:szCs w:val="28"/>
        </w:rPr>
        <w:t>ополучателем объектов муниципального</w:t>
      </w:r>
      <w:r w:rsidR="00AA1889" w:rsidRPr="00774DEB">
        <w:rPr>
          <w:sz w:val="28"/>
          <w:szCs w:val="28"/>
        </w:rPr>
        <w:t xml:space="preserve"> имущества, предоставленного ему в безвозмездное пользование, осуществляет ссудодатель.</w:t>
      </w:r>
    </w:p>
    <w:p w:rsidR="0082606B" w:rsidRPr="00774DEB" w:rsidRDefault="00306F09" w:rsidP="0082606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6</w:t>
      </w:r>
      <w:r w:rsidR="0082606B" w:rsidRPr="00774DEB">
        <w:rPr>
          <w:sz w:val="28"/>
          <w:szCs w:val="28"/>
        </w:rPr>
        <w:t xml:space="preserve">. </w:t>
      </w:r>
      <w:r w:rsidR="005D5C7B" w:rsidRPr="00774DEB">
        <w:rPr>
          <w:sz w:val="28"/>
          <w:szCs w:val="28"/>
        </w:rPr>
        <w:t xml:space="preserve">Объекты муниципального недвижимого </w:t>
      </w:r>
      <w:r w:rsidR="007116BB" w:rsidRPr="00774DEB">
        <w:rPr>
          <w:sz w:val="28"/>
          <w:szCs w:val="28"/>
        </w:rPr>
        <w:t xml:space="preserve">и движимого </w:t>
      </w:r>
      <w:r w:rsidR="005D5C7B" w:rsidRPr="00774DEB">
        <w:rPr>
          <w:sz w:val="28"/>
          <w:szCs w:val="28"/>
        </w:rPr>
        <w:t>имущества предоставляются</w:t>
      </w:r>
      <w:r w:rsidR="00A31084" w:rsidRPr="00774DEB">
        <w:rPr>
          <w:sz w:val="28"/>
          <w:szCs w:val="28"/>
        </w:rPr>
        <w:t xml:space="preserve">: </w:t>
      </w:r>
    </w:p>
    <w:p w:rsidR="0082606B" w:rsidRPr="00774DEB" w:rsidRDefault="002B2A5D" w:rsidP="0082606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а) юридическим</w:t>
      </w:r>
      <w:r w:rsidR="00721302" w:rsidRPr="00774DEB">
        <w:rPr>
          <w:sz w:val="28"/>
          <w:szCs w:val="28"/>
        </w:rPr>
        <w:t xml:space="preserve"> лица</w:t>
      </w:r>
      <w:r w:rsidRPr="00774DEB">
        <w:rPr>
          <w:sz w:val="28"/>
          <w:szCs w:val="28"/>
        </w:rPr>
        <w:t>м</w:t>
      </w:r>
      <w:r w:rsidR="0082606B" w:rsidRPr="00774DEB">
        <w:rPr>
          <w:sz w:val="28"/>
          <w:szCs w:val="28"/>
        </w:rPr>
        <w:t>;</w:t>
      </w:r>
    </w:p>
    <w:p w:rsidR="0082606B" w:rsidRPr="00774DEB" w:rsidRDefault="007116BB" w:rsidP="002B2A5D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б) </w:t>
      </w:r>
      <w:r w:rsidR="0082606B" w:rsidRPr="00774DEB">
        <w:rPr>
          <w:sz w:val="28"/>
          <w:szCs w:val="28"/>
        </w:rPr>
        <w:t>индивидуа</w:t>
      </w:r>
      <w:r w:rsidR="002B2A5D" w:rsidRPr="00774DEB">
        <w:rPr>
          <w:sz w:val="28"/>
          <w:szCs w:val="28"/>
        </w:rPr>
        <w:t>льным</w:t>
      </w:r>
      <w:r w:rsidR="0082606B" w:rsidRPr="00774DEB">
        <w:rPr>
          <w:sz w:val="28"/>
          <w:szCs w:val="28"/>
        </w:rPr>
        <w:t xml:space="preserve"> </w:t>
      </w:r>
      <w:r w:rsidR="002B2A5D" w:rsidRPr="00774DEB">
        <w:rPr>
          <w:sz w:val="28"/>
          <w:szCs w:val="28"/>
        </w:rPr>
        <w:t>предпринимателям, осуществляющим</w:t>
      </w:r>
      <w:r w:rsidR="00721302" w:rsidRPr="00774DEB">
        <w:rPr>
          <w:sz w:val="28"/>
          <w:szCs w:val="28"/>
        </w:rPr>
        <w:t xml:space="preserve"> </w:t>
      </w:r>
      <w:r w:rsidR="0082606B" w:rsidRPr="00774DEB">
        <w:rPr>
          <w:sz w:val="28"/>
          <w:szCs w:val="28"/>
        </w:rPr>
        <w:t>предпринимательскую деятельность без образования юридическ</w:t>
      </w:r>
      <w:r w:rsidR="00721302" w:rsidRPr="00774DEB">
        <w:rPr>
          <w:sz w:val="28"/>
          <w:szCs w:val="28"/>
        </w:rPr>
        <w:t xml:space="preserve">ого лица </w:t>
      </w:r>
      <w:r w:rsidR="002B2A5D" w:rsidRPr="00774DEB">
        <w:rPr>
          <w:sz w:val="28"/>
          <w:szCs w:val="28"/>
        </w:rPr>
        <w:t xml:space="preserve"> </w:t>
      </w:r>
      <w:r w:rsidR="00721302" w:rsidRPr="00774DEB">
        <w:rPr>
          <w:sz w:val="28"/>
          <w:szCs w:val="28"/>
        </w:rPr>
        <w:t>(далее -</w:t>
      </w:r>
      <w:r w:rsidR="0082606B" w:rsidRPr="00774DEB">
        <w:rPr>
          <w:sz w:val="28"/>
          <w:szCs w:val="28"/>
        </w:rPr>
        <w:t xml:space="preserve"> предприниматели);</w:t>
      </w:r>
    </w:p>
    <w:p w:rsidR="0082606B" w:rsidRPr="00774DEB" w:rsidRDefault="002B2A5D" w:rsidP="0082606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в) органам государственной власти, органам</w:t>
      </w:r>
      <w:r w:rsidR="0082606B" w:rsidRPr="00774DEB">
        <w:rPr>
          <w:sz w:val="28"/>
          <w:szCs w:val="28"/>
        </w:rPr>
        <w:t xml:space="preserve"> местного самоуправления, если иное не установлено законодатель</w:t>
      </w:r>
      <w:r w:rsidR="006A1E0A" w:rsidRPr="00774DEB">
        <w:rPr>
          <w:sz w:val="28"/>
          <w:szCs w:val="28"/>
        </w:rPr>
        <w:t>ством Российской Федерации</w:t>
      </w:r>
      <w:r w:rsidR="0082606B" w:rsidRPr="00774DEB">
        <w:rPr>
          <w:sz w:val="28"/>
          <w:szCs w:val="28"/>
        </w:rPr>
        <w:t>;</w:t>
      </w:r>
    </w:p>
    <w:p w:rsidR="00AA1889" w:rsidRPr="00774DEB" w:rsidRDefault="00797D33" w:rsidP="0082606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г</w:t>
      </w:r>
      <w:r w:rsidR="002B2A5D" w:rsidRPr="00774DEB">
        <w:rPr>
          <w:sz w:val="28"/>
          <w:szCs w:val="28"/>
        </w:rPr>
        <w:t xml:space="preserve">) </w:t>
      </w:r>
      <w:r w:rsidR="00AA1889" w:rsidRPr="00774DEB">
        <w:rPr>
          <w:sz w:val="28"/>
          <w:szCs w:val="28"/>
        </w:rPr>
        <w:t xml:space="preserve">иным организациям </w:t>
      </w:r>
      <w:r w:rsidR="00A04C1A" w:rsidRPr="00774DEB">
        <w:rPr>
          <w:sz w:val="28"/>
          <w:szCs w:val="28"/>
        </w:rPr>
        <w:t xml:space="preserve">и лицам </w:t>
      </w:r>
      <w:r w:rsidR="00AA1889" w:rsidRPr="00774DEB">
        <w:rPr>
          <w:sz w:val="28"/>
          <w:szCs w:val="28"/>
        </w:rPr>
        <w:t>согласно действующему законодательству</w:t>
      </w:r>
      <w:r w:rsidR="002B2A5D" w:rsidRPr="00774DEB">
        <w:rPr>
          <w:sz w:val="28"/>
          <w:szCs w:val="28"/>
        </w:rPr>
        <w:t xml:space="preserve"> Российской Федер</w:t>
      </w:r>
      <w:r w:rsidR="00912956" w:rsidRPr="00774DEB">
        <w:rPr>
          <w:sz w:val="28"/>
          <w:szCs w:val="28"/>
        </w:rPr>
        <w:t>а</w:t>
      </w:r>
      <w:r w:rsidR="002B2A5D" w:rsidRPr="00774DEB">
        <w:rPr>
          <w:sz w:val="28"/>
          <w:szCs w:val="28"/>
        </w:rPr>
        <w:t>ции</w:t>
      </w:r>
      <w:r w:rsidR="00AA1889" w:rsidRPr="00774DEB">
        <w:rPr>
          <w:sz w:val="28"/>
          <w:szCs w:val="28"/>
        </w:rPr>
        <w:t>.</w:t>
      </w:r>
    </w:p>
    <w:p w:rsidR="006A1E0A" w:rsidRPr="00774DEB" w:rsidRDefault="00306F09" w:rsidP="00183F26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7</w:t>
      </w:r>
      <w:r w:rsidR="00AA1889" w:rsidRPr="00774DEB">
        <w:rPr>
          <w:sz w:val="28"/>
          <w:szCs w:val="28"/>
        </w:rPr>
        <w:t>. Решение о пр</w:t>
      </w:r>
      <w:r w:rsidR="00FE1F23" w:rsidRPr="00774DEB">
        <w:rPr>
          <w:sz w:val="28"/>
          <w:szCs w:val="28"/>
        </w:rPr>
        <w:t>едоставлении объектов муниципального</w:t>
      </w:r>
      <w:r w:rsidR="00AA1889" w:rsidRPr="00774DEB">
        <w:rPr>
          <w:sz w:val="28"/>
          <w:szCs w:val="28"/>
        </w:rPr>
        <w:t xml:space="preserve"> имущества в безвозмездное пользование</w:t>
      </w:r>
      <w:r w:rsidR="006A1E0A" w:rsidRPr="00774DEB">
        <w:rPr>
          <w:sz w:val="28"/>
          <w:szCs w:val="28"/>
        </w:rPr>
        <w:t xml:space="preserve"> принимается Думой городского округа муниципального образования «город Саянск»</w:t>
      </w:r>
      <w:r w:rsidR="005D5C7B" w:rsidRPr="00774DEB">
        <w:rPr>
          <w:sz w:val="28"/>
          <w:szCs w:val="28"/>
        </w:rPr>
        <w:t xml:space="preserve"> за исключением случаев </w:t>
      </w:r>
      <w:r w:rsidR="005D5C7B" w:rsidRPr="00774DEB">
        <w:rPr>
          <w:sz w:val="28"/>
          <w:szCs w:val="28"/>
        </w:rPr>
        <w:lastRenderedPageBreak/>
        <w:t>передачи муниципального имущества органам местного самоуправления</w:t>
      </w:r>
      <w:r w:rsidR="002203E9" w:rsidRPr="00774DEB">
        <w:rPr>
          <w:sz w:val="28"/>
          <w:szCs w:val="28"/>
        </w:rPr>
        <w:t>, муниципальным организациям.</w:t>
      </w:r>
    </w:p>
    <w:p w:rsidR="00AA1889" w:rsidRPr="00774DEB" w:rsidRDefault="00AC2BDC" w:rsidP="002203E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Решение о предоставлении О</w:t>
      </w:r>
      <w:r w:rsidR="002203E9" w:rsidRPr="00774DEB">
        <w:rPr>
          <w:sz w:val="28"/>
          <w:szCs w:val="28"/>
        </w:rPr>
        <w:t>бъектов муниципального иму</w:t>
      </w:r>
      <w:r w:rsidR="0029705A" w:rsidRPr="00774DEB">
        <w:rPr>
          <w:sz w:val="28"/>
          <w:szCs w:val="28"/>
        </w:rPr>
        <w:t>щества в безвозмездное</w:t>
      </w:r>
      <w:r w:rsidR="002203E9" w:rsidRPr="00774DEB">
        <w:rPr>
          <w:sz w:val="28"/>
          <w:szCs w:val="28"/>
        </w:rPr>
        <w:t xml:space="preserve"> пользование органам местного самоуправления, муниципальным организациям принимается </w:t>
      </w:r>
      <w:r w:rsidR="004476B3" w:rsidRPr="00774DEB">
        <w:rPr>
          <w:sz w:val="28"/>
          <w:szCs w:val="28"/>
        </w:rPr>
        <w:t xml:space="preserve"> администрацией</w:t>
      </w:r>
      <w:r w:rsidR="00076F29" w:rsidRPr="00774DEB">
        <w:rPr>
          <w:sz w:val="28"/>
          <w:szCs w:val="28"/>
        </w:rPr>
        <w:t xml:space="preserve"> </w:t>
      </w:r>
      <w:r w:rsidR="0063601F" w:rsidRPr="00774DEB">
        <w:rPr>
          <w:sz w:val="28"/>
          <w:szCs w:val="28"/>
        </w:rPr>
        <w:t xml:space="preserve">городского округа </w:t>
      </w:r>
      <w:r w:rsidR="00076F29" w:rsidRPr="00774DEB">
        <w:rPr>
          <w:sz w:val="28"/>
          <w:szCs w:val="28"/>
        </w:rPr>
        <w:t>муниципального образования «город Саянск»</w:t>
      </w:r>
      <w:r w:rsidR="004476B3" w:rsidRPr="00774DEB">
        <w:rPr>
          <w:sz w:val="28"/>
          <w:szCs w:val="28"/>
        </w:rPr>
        <w:t xml:space="preserve"> в форме постановления</w:t>
      </w:r>
      <w:r w:rsidR="002203E9" w:rsidRPr="00774DEB">
        <w:rPr>
          <w:sz w:val="28"/>
          <w:szCs w:val="28"/>
        </w:rPr>
        <w:t>.</w:t>
      </w:r>
    </w:p>
    <w:p w:rsidR="00AA1889" w:rsidRPr="00774DEB" w:rsidRDefault="00306F09" w:rsidP="00CE29B4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        8</w:t>
      </w:r>
      <w:r w:rsidR="00A04C1A" w:rsidRPr="00774DEB">
        <w:rPr>
          <w:sz w:val="28"/>
          <w:szCs w:val="28"/>
        </w:rPr>
        <w:t>. Решения</w:t>
      </w:r>
      <w:r w:rsidR="00AA1889" w:rsidRPr="00774DEB">
        <w:rPr>
          <w:sz w:val="28"/>
          <w:szCs w:val="28"/>
        </w:rPr>
        <w:t xml:space="preserve"> о внесении изменений в договор безвозмездного пользования пр</w:t>
      </w:r>
      <w:r w:rsidR="00A04C1A" w:rsidRPr="00774DEB">
        <w:rPr>
          <w:sz w:val="28"/>
          <w:szCs w:val="28"/>
        </w:rPr>
        <w:t xml:space="preserve">инимаются </w:t>
      </w:r>
      <w:r w:rsidR="00912956" w:rsidRPr="00774DEB">
        <w:rPr>
          <w:sz w:val="28"/>
          <w:szCs w:val="28"/>
        </w:rPr>
        <w:t>в соотв</w:t>
      </w:r>
      <w:r w:rsidR="006D737A" w:rsidRPr="00774DEB">
        <w:rPr>
          <w:sz w:val="28"/>
          <w:szCs w:val="28"/>
        </w:rPr>
        <w:t>етствии с пунктом 7</w:t>
      </w:r>
      <w:r w:rsidR="0063601F" w:rsidRPr="00774DEB">
        <w:rPr>
          <w:sz w:val="28"/>
          <w:szCs w:val="28"/>
        </w:rPr>
        <w:t xml:space="preserve"> настоящего П</w:t>
      </w:r>
      <w:r w:rsidR="00912956" w:rsidRPr="00774DEB">
        <w:rPr>
          <w:sz w:val="28"/>
          <w:szCs w:val="28"/>
        </w:rPr>
        <w:t>орядка</w:t>
      </w:r>
      <w:r w:rsidR="00AA1889" w:rsidRPr="00774DEB">
        <w:rPr>
          <w:sz w:val="28"/>
          <w:szCs w:val="28"/>
        </w:rPr>
        <w:t>.</w:t>
      </w:r>
    </w:p>
    <w:p w:rsidR="00912956" w:rsidRPr="00774DEB" w:rsidRDefault="00912956" w:rsidP="00183F26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889" w:rsidRPr="00774DEB" w:rsidRDefault="00AA1889" w:rsidP="00BD6996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2. Способы пр</w:t>
      </w:r>
      <w:r w:rsidR="000A7161" w:rsidRPr="00774DEB">
        <w:rPr>
          <w:sz w:val="28"/>
          <w:szCs w:val="28"/>
        </w:rPr>
        <w:t>едоставления объектов муниципального</w:t>
      </w:r>
      <w:r w:rsidRPr="00774DEB">
        <w:rPr>
          <w:sz w:val="28"/>
          <w:szCs w:val="28"/>
        </w:rPr>
        <w:t xml:space="preserve"> имущества в безвозмездное</w:t>
      </w:r>
      <w:r w:rsidR="00912956" w:rsidRPr="00774DEB">
        <w:rPr>
          <w:sz w:val="28"/>
          <w:szCs w:val="28"/>
        </w:rPr>
        <w:t xml:space="preserve"> </w:t>
      </w:r>
      <w:r w:rsidRPr="00774DEB">
        <w:rPr>
          <w:sz w:val="28"/>
          <w:szCs w:val="28"/>
        </w:rPr>
        <w:t xml:space="preserve"> пользование</w:t>
      </w:r>
    </w:p>
    <w:p w:rsidR="00A11203" w:rsidRPr="00774DEB" w:rsidRDefault="00306F09" w:rsidP="00A11203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9</w:t>
      </w:r>
      <w:r w:rsidR="00A11203" w:rsidRPr="00774DEB">
        <w:rPr>
          <w:sz w:val="28"/>
          <w:szCs w:val="28"/>
        </w:rPr>
        <w:t xml:space="preserve">. Передача Объектов муниципального имущества в безвозмездное пользование осуществляется по результатам проведения конкурсов или аукционов на право заключения договоров безвозмездного пользования, за исключением случаев, установленных </w:t>
      </w:r>
      <w:hyperlink r:id="rId19" w:history="1">
        <w:r w:rsidR="00A11203" w:rsidRPr="00774DEB">
          <w:rPr>
            <w:rStyle w:val="a5"/>
            <w:color w:val="auto"/>
            <w:sz w:val="28"/>
            <w:szCs w:val="28"/>
            <w:u w:val="none"/>
          </w:rPr>
          <w:t>частью 1</w:t>
        </w:r>
      </w:hyperlink>
      <w:r w:rsidR="00A11203" w:rsidRPr="00774DEB">
        <w:rPr>
          <w:sz w:val="28"/>
          <w:szCs w:val="28"/>
        </w:rPr>
        <w:t xml:space="preserve"> статьи 17.1 Федерального закона от 26.07.2006г. № 135-ФЗ «О защите конкуренции».</w:t>
      </w:r>
    </w:p>
    <w:p w:rsidR="00306D32" w:rsidRPr="00774DEB" w:rsidRDefault="00306F09" w:rsidP="001B142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10</w:t>
      </w:r>
      <w:r w:rsidR="00AA1889" w:rsidRPr="00774DEB">
        <w:rPr>
          <w:sz w:val="28"/>
          <w:szCs w:val="28"/>
        </w:rPr>
        <w:t xml:space="preserve">. </w:t>
      </w:r>
      <w:proofErr w:type="gramStart"/>
      <w:r w:rsidR="00AA1889" w:rsidRPr="00774DEB">
        <w:rPr>
          <w:sz w:val="28"/>
          <w:szCs w:val="28"/>
        </w:rPr>
        <w:t xml:space="preserve">Проведение конкурса либо аукциона на право заключения договора безвозмездного </w:t>
      </w:r>
      <w:r w:rsidR="001B142C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>пользования, в том числе разработку конкурсной (аукционной) документации, создание конкурсной (аукционной) комиссии, прием заявок, подготовку и проведение конкурсов (аукционов), осуществляет организатор торгов в соответствии с Фед</w:t>
      </w:r>
      <w:r w:rsidR="001B142C" w:rsidRPr="00774DEB">
        <w:rPr>
          <w:sz w:val="28"/>
          <w:szCs w:val="28"/>
        </w:rPr>
        <w:t>еральным законом от 26.07.2006</w:t>
      </w:r>
      <w:r w:rsidR="00BD6996" w:rsidRPr="00774DEB">
        <w:rPr>
          <w:sz w:val="28"/>
          <w:szCs w:val="28"/>
        </w:rPr>
        <w:t>г.</w:t>
      </w:r>
      <w:r w:rsidR="001B142C" w:rsidRPr="00774DEB">
        <w:rPr>
          <w:sz w:val="28"/>
          <w:szCs w:val="28"/>
        </w:rPr>
        <w:t xml:space="preserve"> № 135-ФЗ «О защите конкуренции»</w:t>
      </w:r>
      <w:r w:rsidR="00AA1889" w:rsidRPr="00774DEB">
        <w:rPr>
          <w:sz w:val="28"/>
          <w:szCs w:val="28"/>
        </w:rPr>
        <w:t>, приказом Федеральной антимонопол</w:t>
      </w:r>
      <w:r w:rsidR="001B142C" w:rsidRPr="00774DEB">
        <w:rPr>
          <w:sz w:val="28"/>
          <w:szCs w:val="28"/>
        </w:rPr>
        <w:t>ьной службы от 10.02.2010</w:t>
      </w:r>
      <w:r w:rsidR="00BD6996" w:rsidRPr="00774DEB">
        <w:rPr>
          <w:sz w:val="28"/>
          <w:szCs w:val="28"/>
        </w:rPr>
        <w:t>г.</w:t>
      </w:r>
      <w:r w:rsidR="001B142C" w:rsidRPr="00774DEB">
        <w:rPr>
          <w:sz w:val="28"/>
          <w:szCs w:val="28"/>
        </w:rPr>
        <w:t xml:space="preserve"> № 67 «</w:t>
      </w:r>
      <w:r w:rsidR="00AA1889" w:rsidRPr="00774DEB">
        <w:rPr>
          <w:sz w:val="28"/>
          <w:szCs w:val="28"/>
        </w:rPr>
        <w:t>О порядке проведения конкурсов или аукционов на право заключения</w:t>
      </w:r>
      <w:proofErr w:type="gramEnd"/>
      <w:r w:rsidR="00AA1889" w:rsidRPr="00774DEB">
        <w:rPr>
          <w:sz w:val="28"/>
          <w:szCs w:val="28"/>
        </w:rPr>
        <w:t xml:space="preserve">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1B142C" w:rsidRPr="00774DEB">
        <w:rPr>
          <w:sz w:val="28"/>
          <w:szCs w:val="28"/>
        </w:rPr>
        <w:t>ведения торгов в форме конкурса»</w:t>
      </w:r>
      <w:r w:rsidR="00306D32" w:rsidRPr="00774DEB">
        <w:rPr>
          <w:sz w:val="28"/>
          <w:szCs w:val="28"/>
        </w:rPr>
        <w:t>.</w:t>
      </w:r>
    </w:p>
    <w:p w:rsidR="00227814" w:rsidRPr="00774DEB" w:rsidRDefault="00A11203" w:rsidP="0022781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</w:t>
      </w:r>
      <w:r w:rsidR="00306F09" w:rsidRPr="00774DEB">
        <w:rPr>
          <w:sz w:val="28"/>
          <w:szCs w:val="28"/>
        </w:rPr>
        <w:t>1</w:t>
      </w:r>
      <w:r w:rsidR="00227814" w:rsidRPr="00774DEB">
        <w:rPr>
          <w:sz w:val="28"/>
          <w:szCs w:val="28"/>
        </w:rPr>
        <w:t>. Организатором торгов на право заключения договоров безвозмездного пользования выступает:</w:t>
      </w:r>
    </w:p>
    <w:p w:rsidR="00227814" w:rsidRPr="00774DEB" w:rsidRDefault="00912956" w:rsidP="0022781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а)</w:t>
      </w:r>
      <w:r w:rsidR="00227814" w:rsidRPr="00774DEB">
        <w:rPr>
          <w:sz w:val="28"/>
          <w:szCs w:val="28"/>
        </w:rPr>
        <w:t xml:space="preserve"> в отношении муниципального имущества, составляющего казну муниципального образования «город Саянск»</w:t>
      </w:r>
      <w:r w:rsidR="00A04C1A" w:rsidRPr="00774DEB">
        <w:rPr>
          <w:sz w:val="28"/>
          <w:szCs w:val="28"/>
        </w:rPr>
        <w:t>, -</w:t>
      </w:r>
      <w:r w:rsidR="00227814" w:rsidRPr="00774DEB">
        <w:rPr>
          <w:sz w:val="28"/>
          <w:szCs w:val="28"/>
        </w:rPr>
        <w:t xml:space="preserve">   Комитет;</w:t>
      </w:r>
    </w:p>
    <w:p w:rsidR="00227814" w:rsidRPr="00774DEB" w:rsidRDefault="00912956" w:rsidP="0022781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б)</w:t>
      </w:r>
      <w:r w:rsidR="00227814" w:rsidRPr="00774DEB">
        <w:rPr>
          <w:sz w:val="28"/>
          <w:szCs w:val="28"/>
        </w:rPr>
        <w:t xml:space="preserve"> в отношении муниципального имущества, закрепленного на праве хозяйственного ведения за муниципальным унитарным предприятием, - муниципальное унитарное предприятие;</w:t>
      </w:r>
    </w:p>
    <w:p w:rsidR="00227814" w:rsidRPr="00774DEB" w:rsidRDefault="00912956" w:rsidP="0022781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в) </w:t>
      </w:r>
      <w:r w:rsidR="00227814" w:rsidRPr="00774DEB">
        <w:rPr>
          <w:sz w:val="28"/>
          <w:szCs w:val="28"/>
        </w:rPr>
        <w:t>в отношении муниципального имущества, закрепленного на праве оперативного управления за муниципальным учреждением, - муниципальное учреждение.</w:t>
      </w:r>
    </w:p>
    <w:p w:rsidR="004650A3" w:rsidRPr="00774DEB" w:rsidRDefault="004650A3" w:rsidP="0022781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889" w:rsidRPr="00774DEB" w:rsidRDefault="006A69E5" w:rsidP="004650A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3. Порядок</w:t>
      </w:r>
      <w:r w:rsidR="00AA1889" w:rsidRPr="00774DEB">
        <w:rPr>
          <w:sz w:val="28"/>
          <w:szCs w:val="28"/>
        </w:rPr>
        <w:t xml:space="preserve"> предоставления объектов </w:t>
      </w:r>
      <w:r w:rsidR="00BD6996" w:rsidRPr="00774DEB">
        <w:rPr>
          <w:sz w:val="28"/>
          <w:szCs w:val="28"/>
        </w:rPr>
        <w:t xml:space="preserve">муниципальной </w:t>
      </w:r>
      <w:r w:rsidR="00AA1889" w:rsidRPr="00774DEB">
        <w:rPr>
          <w:sz w:val="28"/>
          <w:szCs w:val="28"/>
        </w:rPr>
        <w:t>казны в безвозмездное пользование</w:t>
      </w:r>
    </w:p>
    <w:p w:rsidR="00AA1889" w:rsidRPr="00774DEB" w:rsidRDefault="00AA1889" w:rsidP="004650A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Заявление о предоставлении объектов </w:t>
      </w:r>
      <w:r w:rsidR="001B142C" w:rsidRPr="00774DEB">
        <w:rPr>
          <w:sz w:val="28"/>
          <w:szCs w:val="28"/>
        </w:rPr>
        <w:t xml:space="preserve">муниципальной </w:t>
      </w:r>
      <w:r w:rsidRPr="00774DEB">
        <w:rPr>
          <w:sz w:val="28"/>
          <w:szCs w:val="28"/>
        </w:rPr>
        <w:t xml:space="preserve">казны в безвозмездное </w:t>
      </w:r>
      <w:r w:rsidR="001B142C" w:rsidRPr="00774DEB">
        <w:rPr>
          <w:sz w:val="28"/>
          <w:szCs w:val="28"/>
        </w:rPr>
        <w:t xml:space="preserve"> </w:t>
      </w:r>
      <w:r w:rsidRPr="00774DEB">
        <w:rPr>
          <w:sz w:val="28"/>
          <w:szCs w:val="28"/>
        </w:rPr>
        <w:t xml:space="preserve">пользование, перечень прилагаемых документов и основания для отказа в предоставлении объектов </w:t>
      </w:r>
      <w:r w:rsidR="001B142C" w:rsidRPr="00774DEB">
        <w:rPr>
          <w:sz w:val="28"/>
          <w:szCs w:val="28"/>
        </w:rPr>
        <w:t xml:space="preserve">муниципальной </w:t>
      </w:r>
      <w:r w:rsidRPr="00774DEB">
        <w:rPr>
          <w:sz w:val="28"/>
          <w:szCs w:val="28"/>
        </w:rPr>
        <w:t xml:space="preserve">казны в безвозмездное </w:t>
      </w:r>
      <w:r w:rsidR="001B142C" w:rsidRPr="00774DEB">
        <w:rPr>
          <w:sz w:val="28"/>
          <w:szCs w:val="28"/>
        </w:rPr>
        <w:t xml:space="preserve"> </w:t>
      </w:r>
      <w:r w:rsidRPr="00774DEB">
        <w:rPr>
          <w:sz w:val="28"/>
          <w:szCs w:val="28"/>
        </w:rPr>
        <w:t>пользование</w:t>
      </w:r>
      <w:r w:rsidR="0006644C" w:rsidRPr="00774DEB">
        <w:rPr>
          <w:sz w:val="28"/>
          <w:szCs w:val="28"/>
        </w:rPr>
        <w:t>:</w:t>
      </w:r>
    </w:p>
    <w:p w:rsidR="00AA1889" w:rsidRPr="00774DEB" w:rsidRDefault="00CE29B4" w:rsidP="001B142C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</w:t>
      </w:r>
      <w:r w:rsidR="00306F09" w:rsidRPr="00774DEB">
        <w:rPr>
          <w:sz w:val="28"/>
          <w:szCs w:val="28"/>
        </w:rPr>
        <w:t>2</w:t>
      </w:r>
      <w:r w:rsidR="00AA1889" w:rsidRPr="00774DEB">
        <w:rPr>
          <w:sz w:val="28"/>
          <w:szCs w:val="28"/>
        </w:rPr>
        <w:t>. Заявление лица, заинтересованного в предоставлении ему в безв</w:t>
      </w:r>
      <w:r w:rsidR="0029705A" w:rsidRPr="00774DEB">
        <w:rPr>
          <w:sz w:val="28"/>
          <w:szCs w:val="28"/>
        </w:rPr>
        <w:t>озмездное</w:t>
      </w:r>
      <w:r w:rsidR="001B142C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>пользование соответствую</w:t>
      </w:r>
      <w:r w:rsidR="00306D32" w:rsidRPr="00774DEB">
        <w:rPr>
          <w:sz w:val="28"/>
          <w:szCs w:val="28"/>
        </w:rPr>
        <w:t>щего объекта</w:t>
      </w:r>
      <w:r w:rsidR="0006644C" w:rsidRPr="00774DEB">
        <w:rPr>
          <w:sz w:val="28"/>
          <w:szCs w:val="28"/>
        </w:rPr>
        <w:t xml:space="preserve"> муниципального </w:t>
      </w:r>
      <w:r w:rsidR="0006644C" w:rsidRPr="00774DEB">
        <w:rPr>
          <w:sz w:val="28"/>
          <w:szCs w:val="28"/>
        </w:rPr>
        <w:lastRenderedPageBreak/>
        <w:t>имущества</w:t>
      </w:r>
      <w:r w:rsidR="00AA1889" w:rsidRPr="00774DEB">
        <w:rPr>
          <w:sz w:val="28"/>
          <w:szCs w:val="28"/>
        </w:rPr>
        <w:t>, оформляется в письменной форме</w:t>
      </w:r>
      <w:r w:rsidR="00306D32" w:rsidRPr="00774DEB">
        <w:rPr>
          <w:sz w:val="28"/>
          <w:szCs w:val="28"/>
        </w:rPr>
        <w:t>,  содержащее следующие сведения:</w:t>
      </w:r>
    </w:p>
    <w:p w:rsidR="00306D32" w:rsidRPr="00774DEB" w:rsidRDefault="00912956" w:rsidP="00306D32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а)</w:t>
      </w:r>
      <w:r w:rsidR="00306D32" w:rsidRPr="00774DEB">
        <w:rPr>
          <w:sz w:val="28"/>
          <w:szCs w:val="28"/>
        </w:rPr>
        <w:t xml:space="preserve"> наименование заявителя (наименование юридического лица; Ф.И.О. физического лица);</w:t>
      </w:r>
    </w:p>
    <w:p w:rsidR="00306D32" w:rsidRPr="00774DEB" w:rsidRDefault="00912956" w:rsidP="00306D32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б)</w:t>
      </w:r>
      <w:r w:rsidR="00306D32" w:rsidRPr="00774DEB">
        <w:rPr>
          <w:sz w:val="28"/>
          <w:szCs w:val="28"/>
        </w:rPr>
        <w:t xml:space="preserve"> адрес лица, подавшего заявление (юридический, фактический, почтовый);</w:t>
      </w:r>
    </w:p>
    <w:p w:rsidR="00306D32" w:rsidRPr="00774DEB" w:rsidRDefault="00912956" w:rsidP="00306D32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в)</w:t>
      </w:r>
      <w:r w:rsidR="00306D32" w:rsidRPr="00774DEB">
        <w:rPr>
          <w:sz w:val="28"/>
          <w:szCs w:val="28"/>
        </w:rPr>
        <w:t xml:space="preserve"> контактный номер телефона;</w:t>
      </w:r>
    </w:p>
    <w:p w:rsidR="00306D32" w:rsidRPr="00774DEB" w:rsidRDefault="00912956" w:rsidP="00306D32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г)</w:t>
      </w:r>
      <w:r w:rsidR="00306D32" w:rsidRPr="00774DEB">
        <w:rPr>
          <w:sz w:val="28"/>
          <w:szCs w:val="28"/>
        </w:rPr>
        <w:t xml:space="preserve"> наименование, характеристики Объекта</w:t>
      </w:r>
      <w:r w:rsidR="00302456" w:rsidRPr="00774DEB">
        <w:rPr>
          <w:sz w:val="28"/>
          <w:szCs w:val="28"/>
        </w:rPr>
        <w:t xml:space="preserve"> муниципального имущества</w:t>
      </w:r>
      <w:r w:rsidR="00306D32" w:rsidRPr="00774DEB">
        <w:rPr>
          <w:sz w:val="28"/>
          <w:szCs w:val="28"/>
        </w:rPr>
        <w:t>;</w:t>
      </w:r>
    </w:p>
    <w:p w:rsidR="00306D32" w:rsidRPr="00774DEB" w:rsidRDefault="00912956" w:rsidP="00306D3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774DEB">
        <w:rPr>
          <w:sz w:val="28"/>
          <w:szCs w:val="28"/>
        </w:rPr>
        <w:t>д</w:t>
      </w:r>
      <w:proofErr w:type="spellEnd"/>
      <w:r w:rsidRPr="00774DEB">
        <w:rPr>
          <w:sz w:val="28"/>
          <w:szCs w:val="28"/>
        </w:rPr>
        <w:t>)</w:t>
      </w:r>
      <w:r w:rsidR="00306D32" w:rsidRPr="00774DEB">
        <w:rPr>
          <w:sz w:val="28"/>
          <w:szCs w:val="28"/>
        </w:rPr>
        <w:t xml:space="preserve"> срок дого</w:t>
      </w:r>
      <w:r w:rsidR="00241B89" w:rsidRPr="00774DEB">
        <w:rPr>
          <w:sz w:val="28"/>
          <w:szCs w:val="28"/>
        </w:rPr>
        <w:t>вора безвозмездного пользования;</w:t>
      </w:r>
    </w:p>
    <w:p w:rsidR="00241B89" w:rsidRPr="00774DEB" w:rsidRDefault="00912956" w:rsidP="00306D32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е)</w:t>
      </w:r>
      <w:r w:rsidR="00241B89" w:rsidRPr="00774DEB">
        <w:rPr>
          <w:sz w:val="28"/>
          <w:szCs w:val="28"/>
        </w:rPr>
        <w:t xml:space="preserve"> </w:t>
      </w:r>
      <w:r w:rsidR="00424E8B" w:rsidRPr="00774DEB">
        <w:rPr>
          <w:sz w:val="28"/>
          <w:szCs w:val="28"/>
        </w:rPr>
        <w:t>цель использования имущества.</w:t>
      </w:r>
    </w:p>
    <w:p w:rsidR="0006644C" w:rsidRPr="00774DEB" w:rsidRDefault="00306F09" w:rsidP="0006644C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13</w:t>
      </w:r>
      <w:r w:rsidR="0006644C" w:rsidRPr="00774DEB">
        <w:rPr>
          <w:sz w:val="28"/>
          <w:szCs w:val="28"/>
        </w:rPr>
        <w:t>. К заявлению должен прилагаться следующий пакет документов:</w:t>
      </w:r>
    </w:p>
    <w:p w:rsidR="0006644C" w:rsidRPr="00774DEB" w:rsidRDefault="0006644C" w:rsidP="0006644C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а) копия учредительного документа (для юридического лица);</w:t>
      </w:r>
    </w:p>
    <w:p w:rsidR="0006644C" w:rsidRPr="00774DEB" w:rsidRDefault="0006644C" w:rsidP="0006644C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б) копия паспорта (для физических лиц);</w:t>
      </w:r>
    </w:p>
    <w:p w:rsidR="0006644C" w:rsidRPr="00774DEB" w:rsidRDefault="0006644C" w:rsidP="0006644C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в) документы, подтверждающие полномочия представителя (доверенность).</w:t>
      </w:r>
    </w:p>
    <w:p w:rsidR="00153457" w:rsidRPr="00774DEB" w:rsidRDefault="0006644C" w:rsidP="00306D32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  </w:t>
      </w:r>
      <w:r w:rsidR="00306F09" w:rsidRPr="00774DEB">
        <w:rPr>
          <w:sz w:val="28"/>
          <w:szCs w:val="28"/>
        </w:rPr>
        <w:t>14</w:t>
      </w:r>
      <w:r w:rsidR="00306D32" w:rsidRPr="00774DEB">
        <w:rPr>
          <w:sz w:val="28"/>
          <w:szCs w:val="28"/>
        </w:rPr>
        <w:t xml:space="preserve">. </w:t>
      </w:r>
      <w:r w:rsidR="006625EF" w:rsidRPr="00774DEB">
        <w:rPr>
          <w:sz w:val="28"/>
          <w:szCs w:val="28"/>
        </w:rPr>
        <w:t>Заявление заверяется подписью уполномоченного лица и печатью (при наличии печати) обратившейся организации (предпринимателя).</w:t>
      </w:r>
    </w:p>
    <w:p w:rsidR="00AA1889" w:rsidRPr="00774DEB" w:rsidRDefault="00153457" w:rsidP="00153457">
      <w:pPr>
        <w:pStyle w:val="ConsPlusNormal"/>
        <w:ind w:firstLine="540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  </w:t>
      </w:r>
      <w:r w:rsidR="00306F09" w:rsidRPr="00774DEB">
        <w:rPr>
          <w:sz w:val="28"/>
          <w:szCs w:val="28"/>
        </w:rPr>
        <w:t>15</w:t>
      </w:r>
      <w:r w:rsidRPr="00774DEB">
        <w:rPr>
          <w:sz w:val="28"/>
          <w:szCs w:val="28"/>
        </w:rPr>
        <w:t xml:space="preserve">. </w:t>
      </w:r>
      <w:r w:rsidR="00306D32" w:rsidRPr="00774DEB">
        <w:rPr>
          <w:sz w:val="28"/>
          <w:szCs w:val="28"/>
        </w:rPr>
        <w:t>Заявление регистрируется с</w:t>
      </w:r>
      <w:r w:rsidR="002A5757" w:rsidRPr="00774DEB">
        <w:rPr>
          <w:sz w:val="28"/>
          <w:szCs w:val="28"/>
        </w:rPr>
        <w:t>судодателем в день его подачи</w:t>
      </w:r>
      <w:r w:rsidR="00306D32" w:rsidRPr="00774DEB">
        <w:rPr>
          <w:sz w:val="28"/>
          <w:szCs w:val="28"/>
        </w:rPr>
        <w:t>.</w:t>
      </w:r>
      <w:bookmarkStart w:id="0" w:name="P161"/>
      <w:bookmarkEnd w:id="0"/>
    </w:p>
    <w:p w:rsidR="00334199" w:rsidRPr="00774DEB" w:rsidRDefault="00306F09" w:rsidP="0033419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16</w:t>
      </w:r>
      <w:r w:rsidR="00AA1889" w:rsidRPr="00774DEB">
        <w:rPr>
          <w:sz w:val="28"/>
          <w:szCs w:val="28"/>
        </w:rPr>
        <w:t>. Основания</w:t>
      </w:r>
      <w:r w:rsidR="006625EF" w:rsidRPr="00774DEB">
        <w:rPr>
          <w:sz w:val="28"/>
          <w:szCs w:val="28"/>
        </w:rPr>
        <w:t>ми для отказа в предоставлении О</w:t>
      </w:r>
      <w:r w:rsidR="00AA1889" w:rsidRPr="00774DEB">
        <w:rPr>
          <w:sz w:val="28"/>
          <w:szCs w:val="28"/>
        </w:rPr>
        <w:t xml:space="preserve">бъекта </w:t>
      </w:r>
      <w:r w:rsidR="00E657EE" w:rsidRPr="00774DEB">
        <w:rPr>
          <w:sz w:val="28"/>
          <w:szCs w:val="28"/>
        </w:rPr>
        <w:t xml:space="preserve">муниципальной </w:t>
      </w:r>
      <w:r w:rsidR="00AA1889" w:rsidRPr="00774DEB">
        <w:rPr>
          <w:sz w:val="28"/>
          <w:szCs w:val="28"/>
        </w:rPr>
        <w:t xml:space="preserve">казны в безвозмездное </w:t>
      </w:r>
      <w:r w:rsidR="00E657EE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>пользование являются:</w:t>
      </w:r>
    </w:p>
    <w:p w:rsidR="00334199" w:rsidRPr="00774DEB" w:rsidRDefault="0075497A" w:rsidP="0033419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а)</w:t>
      </w:r>
      <w:r w:rsidR="00AA1889" w:rsidRPr="00774DEB">
        <w:rPr>
          <w:sz w:val="28"/>
          <w:szCs w:val="28"/>
        </w:rPr>
        <w:t xml:space="preserve"> </w:t>
      </w:r>
      <w:r w:rsidR="00A31084" w:rsidRPr="00774DEB">
        <w:rPr>
          <w:sz w:val="28"/>
          <w:szCs w:val="28"/>
        </w:rPr>
        <w:t xml:space="preserve">заявитель не относится к числу лиц указанных в </w:t>
      </w:r>
      <w:r w:rsidR="004650A3" w:rsidRPr="00774DEB">
        <w:rPr>
          <w:sz w:val="28"/>
          <w:szCs w:val="28"/>
        </w:rPr>
        <w:t xml:space="preserve"> </w:t>
      </w:r>
      <w:r w:rsidR="00A31084" w:rsidRPr="00774DEB">
        <w:rPr>
          <w:sz w:val="28"/>
          <w:szCs w:val="28"/>
        </w:rPr>
        <w:t>пункте</w:t>
      </w:r>
      <w:r w:rsidR="006625EF" w:rsidRPr="00774DEB">
        <w:rPr>
          <w:sz w:val="28"/>
          <w:szCs w:val="28"/>
        </w:rPr>
        <w:t xml:space="preserve"> 6</w:t>
      </w:r>
      <w:r w:rsidR="00AA1889" w:rsidRPr="00774DEB">
        <w:rPr>
          <w:sz w:val="28"/>
          <w:szCs w:val="28"/>
        </w:rPr>
        <w:t xml:space="preserve"> настоящего Порядка;</w:t>
      </w:r>
    </w:p>
    <w:p w:rsidR="00334199" w:rsidRPr="00774DEB" w:rsidRDefault="0075497A" w:rsidP="0033419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б)</w:t>
      </w:r>
      <w:r w:rsidR="00AA1889" w:rsidRPr="00774DEB">
        <w:rPr>
          <w:sz w:val="28"/>
          <w:szCs w:val="28"/>
        </w:rPr>
        <w:t xml:space="preserve"> отсутствие у заявителя полномочий на заключение договора безвозмездного пользования;</w:t>
      </w:r>
    </w:p>
    <w:p w:rsidR="00334199" w:rsidRPr="00774DEB" w:rsidRDefault="0075497A" w:rsidP="0033419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в)</w:t>
      </w:r>
      <w:r w:rsidR="006625EF" w:rsidRPr="00774DEB">
        <w:rPr>
          <w:sz w:val="28"/>
          <w:szCs w:val="28"/>
        </w:rPr>
        <w:t xml:space="preserve"> принятие в отношении О</w:t>
      </w:r>
      <w:r w:rsidR="00AA1889" w:rsidRPr="00774DEB">
        <w:rPr>
          <w:sz w:val="28"/>
          <w:szCs w:val="28"/>
        </w:rPr>
        <w:t xml:space="preserve">бъекта </w:t>
      </w:r>
      <w:r w:rsidR="006625EF" w:rsidRPr="00774DEB">
        <w:rPr>
          <w:sz w:val="28"/>
          <w:szCs w:val="28"/>
        </w:rPr>
        <w:t xml:space="preserve">муниципального имущества </w:t>
      </w:r>
      <w:r w:rsidR="00AA1889" w:rsidRPr="00774DEB">
        <w:rPr>
          <w:sz w:val="28"/>
          <w:szCs w:val="28"/>
        </w:rPr>
        <w:t>решения о распоряжении данным объектом иным способом;</w:t>
      </w:r>
    </w:p>
    <w:p w:rsidR="00AA1889" w:rsidRPr="00774DEB" w:rsidRDefault="0075497A" w:rsidP="0033419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г)</w:t>
      </w:r>
      <w:r w:rsidR="00AA1889" w:rsidRPr="00774DEB">
        <w:rPr>
          <w:sz w:val="28"/>
          <w:szCs w:val="28"/>
        </w:rPr>
        <w:t xml:space="preserve"> несоответствие предполагаемой цели использования целевому назначению объекта.</w:t>
      </w:r>
    </w:p>
    <w:p w:rsidR="00AA1889" w:rsidRPr="00774DEB" w:rsidRDefault="00306F09" w:rsidP="00BE580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17</w:t>
      </w:r>
      <w:r w:rsidR="00AA1889" w:rsidRPr="00774DEB">
        <w:rPr>
          <w:sz w:val="28"/>
          <w:szCs w:val="28"/>
        </w:rPr>
        <w:t>.</w:t>
      </w:r>
      <w:r w:rsidR="0029705A" w:rsidRPr="00774DEB">
        <w:rPr>
          <w:sz w:val="28"/>
          <w:szCs w:val="28"/>
        </w:rPr>
        <w:t xml:space="preserve"> Предоставление в безвозмездное</w:t>
      </w:r>
      <w:r w:rsidR="00BE5803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 xml:space="preserve">пользование объектов </w:t>
      </w:r>
      <w:r w:rsidR="00E657EE" w:rsidRPr="00774DEB">
        <w:rPr>
          <w:sz w:val="28"/>
          <w:szCs w:val="28"/>
        </w:rPr>
        <w:t xml:space="preserve">муниципальной </w:t>
      </w:r>
      <w:r w:rsidR="00AA1889" w:rsidRPr="00774DEB">
        <w:rPr>
          <w:sz w:val="28"/>
          <w:szCs w:val="28"/>
        </w:rPr>
        <w:t>казны без проведения торгов</w:t>
      </w:r>
      <w:r w:rsidR="006625EF" w:rsidRPr="00774DEB">
        <w:rPr>
          <w:sz w:val="28"/>
          <w:szCs w:val="28"/>
        </w:rPr>
        <w:t>:</w:t>
      </w:r>
    </w:p>
    <w:p w:rsidR="00AA1889" w:rsidRPr="00774DEB" w:rsidRDefault="00306F09" w:rsidP="00BE580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18</w:t>
      </w:r>
      <w:r w:rsidR="00AA1889" w:rsidRPr="00774DEB">
        <w:rPr>
          <w:sz w:val="28"/>
          <w:szCs w:val="28"/>
        </w:rPr>
        <w:t>. Основанием для</w:t>
      </w:r>
      <w:r w:rsidR="0029705A" w:rsidRPr="00774DEB">
        <w:rPr>
          <w:sz w:val="28"/>
          <w:szCs w:val="28"/>
        </w:rPr>
        <w:t xml:space="preserve"> предоставления в безвозмездное</w:t>
      </w:r>
      <w:r w:rsidR="00BE5803" w:rsidRPr="00774DEB">
        <w:rPr>
          <w:sz w:val="28"/>
          <w:szCs w:val="28"/>
        </w:rPr>
        <w:t xml:space="preserve"> </w:t>
      </w:r>
      <w:r w:rsidR="006625EF" w:rsidRPr="00774DEB">
        <w:rPr>
          <w:sz w:val="28"/>
          <w:szCs w:val="28"/>
        </w:rPr>
        <w:t>пользование О</w:t>
      </w:r>
      <w:r w:rsidR="00AA1889" w:rsidRPr="00774DEB">
        <w:rPr>
          <w:sz w:val="28"/>
          <w:szCs w:val="28"/>
        </w:rPr>
        <w:t xml:space="preserve">бъектов </w:t>
      </w:r>
      <w:r w:rsidR="00BE5803" w:rsidRPr="00774DEB">
        <w:rPr>
          <w:sz w:val="28"/>
          <w:szCs w:val="28"/>
        </w:rPr>
        <w:t xml:space="preserve">муниципальной </w:t>
      </w:r>
      <w:r w:rsidR="00AA1889" w:rsidRPr="00774DEB">
        <w:rPr>
          <w:sz w:val="28"/>
          <w:szCs w:val="28"/>
        </w:rPr>
        <w:t xml:space="preserve">казны без проведения торгов  является </w:t>
      </w:r>
      <w:r w:rsidR="006D737A" w:rsidRPr="00774DEB">
        <w:rPr>
          <w:sz w:val="28"/>
          <w:szCs w:val="28"/>
        </w:rPr>
        <w:t>заявление в Комитет</w:t>
      </w:r>
      <w:r w:rsidR="00AA1889" w:rsidRPr="00774DEB">
        <w:rPr>
          <w:sz w:val="28"/>
          <w:szCs w:val="28"/>
        </w:rPr>
        <w:t xml:space="preserve">, оформленное в </w:t>
      </w:r>
      <w:r w:rsidR="00656564" w:rsidRPr="00774DEB">
        <w:rPr>
          <w:sz w:val="28"/>
          <w:szCs w:val="28"/>
        </w:rPr>
        <w:t>соответствии с пунктами 12,13</w:t>
      </w:r>
      <w:r w:rsidRPr="00774DEB">
        <w:rPr>
          <w:sz w:val="28"/>
          <w:szCs w:val="28"/>
        </w:rPr>
        <w:t>,14</w:t>
      </w:r>
      <w:r w:rsidR="0075497A" w:rsidRPr="00774DEB">
        <w:rPr>
          <w:sz w:val="28"/>
          <w:szCs w:val="28"/>
        </w:rPr>
        <w:t xml:space="preserve"> настоящего Порядка</w:t>
      </w:r>
      <w:r w:rsidR="00AA1889" w:rsidRPr="00774DEB">
        <w:rPr>
          <w:sz w:val="28"/>
          <w:szCs w:val="28"/>
        </w:rPr>
        <w:t>.</w:t>
      </w:r>
    </w:p>
    <w:p w:rsidR="00AA1889" w:rsidRPr="00774DEB" w:rsidRDefault="00306F09" w:rsidP="00BE580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19</w:t>
      </w:r>
      <w:r w:rsidR="00AA1889" w:rsidRPr="00774DEB">
        <w:rPr>
          <w:sz w:val="28"/>
          <w:szCs w:val="28"/>
        </w:rPr>
        <w:t>. Заявление, не содержащее сведений и представленное без приложения докуме</w:t>
      </w:r>
      <w:r w:rsidR="00424B5B" w:rsidRPr="00774DEB">
        <w:rPr>
          <w:sz w:val="28"/>
          <w:szCs w:val="28"/>
        </w:rPr>
        <w:t>нтов, предусмотренных п</w:t>
      </w:r>
      <w:r w:rsidR="006625EF" w:rsidRPr="00774DEB">
        <w:rPr>
          <w:sz w:val="28"/>
          <w:szCs w:val="28"/>
        </w:rPr>
        <w:t xml:space="preserve">унктами </w:t>
      </w:r>
      <w:r w:rsidR="00656564" w:rsidRPr="00774DEB">
        <w:rPr>
          <w:sz w:val="28"/>
          <w:szCs w:val="28"/>
        </w:rPr>
        <w:t>12,13</w:t>
      </w:r>
      <w:r w:rsidRPr="00774DEB">
        <w:rPr>
          <w:sz w:val="28"/>
          <w:szCs w:val="28"/>
        </w:rPr>
        <w:t>,14</w:t>
      </w:r>
      <w:r w:rsidR="00F31337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 xml:space="preserve">настоящего Порядка, рассмотрению не подлежит. В этом случае заявление с приложенными документами подлежит возврату заявителю в течение 7 (семи) рабочих дней со дня его поступления в </w:t>
      </w:r>
      <w:r w:rsidR="00424B5B" w:rsidRPr="00774DEB">
        <w:rPr>
          <w:sz w:val="28"/>
          <w:szCs w:val="28"/>
        </w:rPr>
        <w:t>Комитет</w:t>
      </w:r>
      <w:r w:rsidR="00AA1889" w:rsidRPr="00774DEB">
        <w:rPr>
          <w:sz w:val="28"/>
          <w:szCs w:val="28"/>
        </w:rPr>
        <w:t>.</w:t>
      </w:r>
    </w:p>
    <w:p w:rsidR="00545004" w:rsidRPr="00774DEB" w:rsidRDefault="00306F09" w:rsidP="00BE5803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20</w:t>
      </w:r>
      <w:r w:rsidR="00AA1889" w:rsidRPr="00774DEB">
        <w:rPr>
          <w:sz w:val="28"/>
          <w:szCs w:val="28"/>
        </w:rPr>
        <w:t xml:space="preserve">. </w:t>
      </w:r>
      <w:proofErr w:type="gramStart"/>
      <w:r w:rsidR="00AA1889" w:rsidRPr="00774DEB">
        <w:rPr>
          <w:sz w:val="28"/>
          <w:szCs w:val="28"/>
        </w:rPr>
        <w:t>При отсутствии основан</w:t>
      </w:r>
      <w:r w:rsidR="00153457" w:rsidRPr="00774DEB">
        <w:rPr>
          <w:sz w:val="28"/>
          <w:szCs w:val="28"/>
        </w:rPr>
        <w:t>ий для отказа в предоставлении О</w:t>
      </w:r>
      <w:r w:rsidR="00AA1889" w:rsidRPr="00774DEB">
        <w:rPr>
          <w:sz w:val="28"/>
          <w:szCs w:val="28"/>
        </w:rPr>
        <w:t xml:space="preserve">бъекта </w:t>
      </w:r>
      <w:r w:rsidR="00BE5803" w:rsidRPr="00774DEB">
        <w:rPr>
          <w:sz w:val="28"/>
          <w:szCs w:val="28"/>
        </w:rPr>
        <w:t xml:space="preserve">муниципальной </w:t>
      </w:r>
      <w:r w:rsidR="0029705A" w:rsidRPr="00774DEB">
        <w:rPr>
          <w:sz w:val="28"/>
          <w:szCs w:val="28"/>
        </w:rPr>
        <w:t>казны в безвозмездное</w:t>
      </w:r>
      <w:r w:rsidR="00BE5803" w:rsidRPr="00774DEB">
        <w:rPr>
          <w:sz w:val="28"/>
          <w:szCs w:val="28"/>
        </w:rPr>
        <w:t xml:space="preserve"> </w:t>
      </w:r>
      <w:r w:rsidR="00424B5B" w:rsidRPr="00774DEB">
        <w:rPr>
          <w:sz w:val="28"/>
          <w:szCs w:val="28"/>
        </w:rPr>
        <w:t>пользование Комитет</w:t>
      </w:r>
      <w:r w:rsidR="00AA1889" w:rsidRPr="00774DEB">
        <w:rPr>
          <w:sz w:val="28"/>
          <w:szCs w:val="28"/>
        </w:rPr>
        <w:t xml:space="preserve"> в течение</w:t>
      </w:r>
      <w:proofErr w:type="gramEnd"/>
      <w:r w:rsidR="00AA1889" w:rsidRPr="00774DEB">
        <w:rPr>
          <w:sz w:val="28"/>
          <w:szCs w:val="28"/>
        </w:rPr>
        <w:t xml:space="preserve"> 15 (пятнадцати) рабочих дней со дня поступления заявления разрабатывает</w:t>
      </w:r>
      <w:r w:rsidR="00545004" w:rsidRPr="00774DEB">
        <w:rPr>
          <w:sz w:val="28"/>
          <w:szCs w:val="28"/>
        </w:rPr>
        <w:t>:</w:t>
      </w:r>
    </w:p>
    <w:p w:rsidR="005A2152" w:rsidRPr="00774DEB" w:rsidRDefault="0075497A" w:rsidP="005A215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а)</w:t>
      </w:r>
      <w:r w:rsidR="005A2152" w:rsidRPr="00774DEB">
        <w:rPr>
          <w:sz w:val="28"/>
          <w:szCs w:val="28"/>
        </w:rPr>
        <w:t xml:space="preserve"> проект постановления администрации </w:t>
      </w:r>
      <w:r w:rsidR="002A5757" w:rsidRPr="00774DEB">
        <w:rPr>
          <w:sz w:val="28"/>
          <w:szCs w:val="28"/>
        </w:rPr>
        <w:t xml:space="preserve">городского округа </w:t>
      </w:r>
      <w:r w:rsidR="005A2152" w:rsidRPr="00774DEB">
        <w:rPr>
          <w:sz w:val="28"/>
          <w:szCs w:val="28"/>
        </w:rPr>
        <w:t>муниципального образования «г</w:t>
      </w:r>
      <w:r w:rsidR="00153457" w:rsidRPr="00774DEB">
        <w:rPr>
          <w:sz w:val="28"/>
          <w:szCs w:val="28"/>
        </w:rPr>
        <w:t>ород Саянск»  о предоставлении О</w:t>
      </w:r>
      <w:r w:rsidR="005A2152" w:rsidRPr="00774DEB">
        <w:rPr>
          <w:sz w:val="28"/>
          <w:szCs w:val="28"/>
        </w:rPr>
        <w:t xml:space="preserve">бъекта муниципальной казны в </w:t>
      </w:r>
      <w:r w:rsidR="0029705A" w:rsidRPr="00774DEB">
        <w:rPr>
          <w:sz w:val="28"/>
          <w:szCs w:val="28"/>
        </w:rPr>
        <w:t>безвозмездное</w:t>
      </w:r>
      <w:r w:rsidR="005A2152" w:rsidRPr="00774DEB">
        <w:rPr>
          <w:sz w:val="28"/>
          <w:szCs w:val="28"/>
        </w:rPr>
        <w:t xml:space="preserve"> пользование органам местного самоуправления и  муниципальным организациям;</w:t>
      </w:r>
    </w:p>
    <w:p w:rsidR="00545004" w:rsidRPr="00774DEB" w:rsidRDefault="0075497A" w:rsidP="005A2152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lastRenderedPageBreak/>
        <w:t>б)</w:t>
      </w:r>
      <w:r w:rsidR="005A2152" w:rsidRPr="00774DEB">
        <w:rPr>
          <w:sz w:val="28"/>
          <w:szCs w:val="28"/>
        </w:rPr>
        <w:t xml:space="preserve"> в </w:t>
      </w:r>
      <w:r w:rsidR="006D111E" w:rsidRPr="00774DEB">
        <w:rPr>
          <w:sz w:val="28"/>
          <w:szCs w:val="28"/>
        </w:rPr>
        <w:t>других случаях</w:t>
      </w:r>
      <w:r w:rsidR="00AA1889" w:rsidRPr="00774DEB">
        <w:rPr>
          <w:sz w:val="28"/>
          <w:szCs w:val="28"/>
        </w:rPr>
        <w:t xml:space="preserve"> проект </w:t>
      </w:r>
      <w:r w:rsidR="00BE5803" w:rsidRPr="00774DEB">
        <w:rPr>
          <w:sz w:val="28"/>
          <w:szCs w:val="28"/>
        </w:rPr>
        <w:t xml:space="preserve">решения Думы городского округа муниципального образования «город Саянск» </w:t>
      </w:r>
      <w:r w:rsidR="00545004" w:rsidRPr="00774DEB">
        <w:rPr>
          <w:sz w:val="28"/>
          <w:szCs w:val="28"/>
        </w:rPr>
        <w:t xml:space="preserve">о </w:t>
      </w:r>
      <w:r w:rsidR="00062796" w:rsidRPr="00774DEB">
        <w:rPr>
          <w:sz w:val="28"/>
          <w:szCs w:val="28"/>
        </w:rPr>
        <w:t>предоставлении Объекта муниципальной казны в безвозмездное пользование;</w:t>
      </w:r>
      <w:r w:rsidR="00AA1889" w:rsidRPr="00774DEB">
        <w:rPr>
          <w:sz w:val="28"/>
          <w:szCs w:val="28"/>
        </w:rPr>
        <w:t xml:space="preserve"> </w:t>
      </w:r>
    </w:p>
    <w:p w:rsidR="00AA1889" w:rsidRPr="00774DEB" w:rsidRDefault="00306F09" w:rsidP="00456C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21</w:t>
      </w:r>
      <w:r w:rsidR="00AA1889" w:rsidRPr="00774DEB">
        <w:rPr>
          <w:sz w:val="28"/>
          <w:szCs w:val="28"/>
        </w:rPr>
        <w:t xml:space="preserve">. В течение 5 (пяти) рабочих дней со дня принятия </w:t>
      </w:r>
      <w:r w:rsidR="004410E7" w:rsidRPr="00774DEB">
        <w:rPr>
          <w:sz w:val="28"/>
          <w:szCs w:val="28"/>
        </w:rPr>
        <w:t xml:space="preserve">решения </w:t>
      </w:r>
      <w:r w:rsidR="00153457" w:rsidRPr="00774DEB">
        <w:rPr>
          <w:sz w:val="28"/>
          <w:szCs w:val="28"/>
        </w:rPr>
        <w:t xml:space="preserve"> о предоставлении О</w:t>
      </w:r>
      <w:r w:rsidR="00AA1889" w:rsidRPr="00774DEB">
        <w:rPr>
          <w:sz w:val="28"/>
          <w:szCs w:val="28"/>
        </w:rPr>
        <w:t xml:space="preserve">бъекта </w:t>
      </w:r>
      <w:r w:rsidR="00BE5803" w:rsidRPr="00774DEB">
        <w:rPr>
          <w:sz w:val="28"/>
          <w:szCs w:val="28"/>
        </w:rPr>
        <w:t xml:space="preserve">муниципальной </w:t>
      </w:r>
      <w:r w:rsidR="0029705A" w:rsidRPr="00774DEB">
        <w:rPr>
          <w:sz w:val="28"/>
          <w:szCs w:val="28"/>
        </w:rPr>
        <w:t>казны в безвозмездное</w:t>
      </w:r>
      <w:r w:rsidR="00BE5803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 xml:space="preserve">пользование копия </w:t>
      </w:r>
      <w:r w:rsidR="00BE5803" w:rsidRPr="00774DEB">
        <w:rPr>
          <w:sz w:val="28"/>
          <w:szCs w:val="28"/>
        </w:rPr>
        <w:t>решения</w:t>
      </w:r>
      <w:r w:rsidR="002A5757" w:rsidRPr="00774DEB">
        <w:rPr>
          <w:sz w:val="28"/>
          <w:szCs w:val="28"/>
        </w:rPr>
        <w:t xml:space="preserve"> Думы городского округа муниципального образования «город Саянск»</w:t>
      </w:r>
      <w:r w:rsidR="00BE5803" w:rsidRPr="00774DEB">
        <w:rPr>
          <w:sz w:val="28"/>
          <w:szCs w:val="28"/>
        </w:rPr>
        <w:t xml:space="preserve"> или постановления </w:t>
      </w:r>
      <w:r w:rsidR="002A5757" w:rsidRPr="00774DEB">
        <w:rPr>
          <w:sz w:val="28"/>
          <w:szCs w:val="28"/>
        </w:rPr>
        <w:t xml:space="preserve">администрации городского округа муниципального образования «город Саянск» </w:t>
      </w:r>
      <w:r w:rsidR="00AA1889" w:rsidRPr="00774DEB">
        <w:rPr>
          <w:sz w:val="28"/>
          <w:szCs w:val="28"/>
        </w:rPr>
        <w:t xml:space="preserve">и проект договора безвозмездного </w:t>
      </w:r>
      <w:r w:rsidR="00BE5803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>пользования направляются заявителю.</w:t>
      </w:r>
    </w:p>
    <w:p w:rsidR="00153457" w:rsidRPr="00774DEB" w:rsidRDefault="00306F09" w:rsidP="00456C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22</w:t>
      </w:r>
      <w:r w:rsidR="0038788F" w:rsidRPr="00774DEB">
        <w:rPr>
          <w:sz w:val="28"/>
          <w:szCs w:val="28"/>
        </w:rPr>
        <w:t>. Проект договора безвозмездного пользования Объектом муниципальной  казны в течение 14 (четырнадцати) календарных дней со дня направления его ссудополучателю должен быть подписан ссудополучателем и возвращен ссудодателю.</w:t>
      </w:r>
    </w:p>
    <w:p w:rsidR="00AA1889" w:rsidRPr="00774DEB" w:rsidRDefault="00CE29B4" w:rsidP="00456C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</w:t>
      </w:r>
      <w:r w:rsidR="00306F09" w:rsidRPr="00774DEB">
        <w:rPr>
          <w:sz w:val="28"/>
          <w:szCs w:val="28"/>
        </w:rPr>
        <w:t>3</w:t>
      </w:r>
      <w:r w:rsidR="00AA1889" w:rsidRPr="00774DEB">
        <w:rPr>
          <w:sz w:val="28"/>
          <w:szCs w:val="28"/>
        </w:rPr>
        <w:t>. Пре</w:t>
      </w:r>
      <w:r w:rsidR="0029705A" w:rsidRPr="00774DEB">
        <w:rPr>
          <w:sz w:val="28"/>
          <w:szCs w:val="28"/>
        </w:rPr>
        <w:t>доставление в безвозмездное</w:t>
      </w:r>
      <w:r w:rsidR="00BE5803" w:rsidRPr="00774DEB">
        <w:rPr>
          <w:sz w:val="28"/>
          <w:szCs w:val="28"/>
        </w:rPr>
        <w:t xml:space="preserve"> </w:t>
      </w:r>
      <w:r w:rsidR="0038788F" w:rsidRPr="00774DEB">
        <w:rPr>
          <w:sz w:val="28"/>
          <w:szCs w:val="28"/>
        </w:rPr>
        <w:t>пользование О</w:t>
      </w:r>
      <w:r w:rsidR="00AA1889" w:rsidRPr="00774DEB">
        <w:rPr>
          <w:sz w:val="28"/>
          <w:szCs w:val="28"/>
        </w:rPr>
        <w:t xml:space="preserve">бъектов </w:t>
      </w:r>
      <w:r w:rsidR="00BE5803" w:rsidRPr="00774DEB">
        <w:rPr>
          <w:sz w:val="28"/>
          <w:szCs w:val="28"/>
        </w:rPr>
        <w:t xml:space="preserve">муниципальной </w:t>
      </w:r>
      <w:r w:rsidR="008B3568" w:rsidRPr="00774DEB">
        <w:rPr>
          <w:sz w:val="28"/>
          <w:szCs w:val="28"/>
        </w:rPr>
        <w:t>казны в порядке оказания муниципальной</w:t>
      </w:r>
      <w:r w:rsidR="00AA1889" w:rsidRPr="00774DEB">
        <w:rPr>
          <w:sz w:val="28"/>
          <w:szCs w:val="28"/>
        </w:rPr>
        <w:t xml:space="preserve"> помощи осуществляется с предварительного согласия в письменной форме антимонопольного органа, полученного в порядке, установленном законодательством Российской Федерации о защите конкуренции.</w:t>
      </w:r>
    </w:p>
    <w:p w:rsidR="006D737A" w:rsidRPr="00774DEB" w:rsidRDefault="006D737A" w:rsidP="00456CA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1889" w:rsidRPr="00774DEB" w:rsidRDefault="00AA1889" w:rsidP="0062297B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 xml:space="preserve">4. Порядок принятия решения о </w:t>
      </w:r>
      <w:r w:rsidR="008E3BF8" w:rsidRPr="00774DEB">
        <w:rPr>
          <w:sz w:val="28"/>
          <w:szCs w:val="28"/>
        </w:rPr>
        <w:t>согласовании предоставления</w:t>
      </w:r>
      <w:r w:rsidRPr="00774DEB">
        <w:rPr>
          <w:sz w:val="28"/>
          <w:szCs w:val="28"/>
        </w:rPr>
        <w:t xml:space="preserve"> в безвозмездное </w:t>
      </w:r>
      <w:r w:rsidR="00F31337" w:rsidRPr="00774DEB">
        <w:rPr>
          <w:sz w:val="28"/>
          <w:szCs w:val="28"/>
        </w:rPr>
        <w:t xml:space="preserve"> пользование О</w:t>
      </w:r>
      <w:r w:rsidR="00456CAE" w:rsidRPr="00774DEB">
        <w:rPr>
          <w:sz w:val="28"/>
          <w:szCs w:val="28"/>
        </w:rPr>
        <w:t>бъектов муниципального</w:t>
      </w:r>
      <w:r w:rsidRPr="00774DEB">
        <w:rPr>
          <w:sz w:val="28"/>
          <w:szCs w:val="28"/>
        </w:rPr>
        <w:t xml:space="preserve"> имущества, находящегося в оперативном управ</w:t>
      </w:r>
      <w:r w:rsidR="00456CAE" w:rsidRPr="00774DEB">
        <w:rPr>
          <w:sz w:val="28"/>
          <w:szCs w:val="28"/>
        </w:rPr>
        <w:t xml:space="preserve">лении органа власти, </w:t>
      </w:r>
      <w:r w:rsidRPr="00774DEB">
        <w:rPr>
          <w:sz w:val="28"/>
          <w:szCs w:val="28"/>
        </w:rPr>
        <w:t>казенного, бюджетного и автономного учреждения</w:t>
      </w:r>
      <w:r w:rsidR="00456CAE" w:rsidRPr="00774DEB">
        <w:rPr>
          <w:sz w:val="28"/>
          <w:szCs w:val="28"/>
        </w:rPr>
        <w:t xml:space="preserve"> </w:t>
      </w:r>
      <w:r w:rsidRPr="00774DEB">
        <w:rPr>
          <w:sz w:val="28"/>
          <w:szCs w:val="28"/>
        </w:rPr>
        <w:t>и в хозяйственном ведении предприятия</w:t>
      </w:r>
    </w:p>
    <w:p w:rsidR="0065738E" w:rsidRPr="00774DEB" w:rsidRDefault="00306F09" w:rsidP="0062297B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24</w:t>
      </w:r>
      <w:r w:rsidR="0065738E" w:rsidRPr="00774DEB">
        <w:rPr>
          <w:sz w:val="28"/>
          <w:szCs w:val="28"/>
        </w:rPr>
        <w:t xml:space="preserve">. </w:t>
      </w:r>
      <w:r w:rsidR="00E8132E" w:rsidRPr="00774DEB">
        <w:rPr>
          <w:sz w:val="28"/>
          <w:szCs w:val="28"/>
        </w:rPr>
        <w:t>Решения</w:t>
      </w:r>
      <w:r w:rsidR="0065738E" w:rsidRPr="00774DEB">
        <w:rPr>
          <w:sz w:val="28"/>
          <w:szCs w:val="28"/>
        </w:rPr>
        <w:t xml:space="preserve"> о </w:t>
      </w:r>
      <w:r w:rsidR="00E8132E" w:rsidRPr="00774DEB">
        <w:rPr>
          <w:sz w:val="28"/>
          <w:szCs w:val="28"/>
        </w:rPr>
        <w:t>согласовании предоставления</w:t>
      </w:r>
      <w:r w:rsidR="00F31337" w:rsidRPr="00774DEB">
        <w:rPr>
          <w:sz w:val="28"/>
          <w:szCs w:val="28"/>
        </w:rPr>
        <w:t xml:space="preserve"> О</w:t>
      </w:r>
      <w:r w:rsidR="0065738E" w:rsidRPr="00774DEB">
        <w:rPr>
          <w:sz w:val="28"/>
          <w:szCs w:val="28"/>
        </w:rPr>
        <w:t>бъектов муниципального имущества в безвозмездное пользование, закрепленных на праве оперативного управления за муниципальными учреждениями и на праве хозяйственного ведения за муниципальными унитарными предприятиями принимается в соответствии с разделом 3 настоящего Порядка.</w:t>
      </w:r>
    </w:p>
    <w:p w:rsidR="007D07AC" w:rsidRPr="00774DEB" w:rsidRDefault="00306F09" w:rsidP="0062297B">
      <w:pPr>
        <w:pStyle w:val="ConsPlusNormal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25</w:t>
      </w:r>
      <w:r w:rsidR="007D07AC" w:rsidRPr="00774DEB">
        <w:rPr>
          <w:sz w:val="28"/>
          <w:szCs w:val="28"/>
        </w:rPr>
        <w:t>. Дополнительно к заявлен</w:t>
      </w:r>
      <w:r w:rsidR="00C235E9" w:rsidRPr="00774DEB">
        <w:rPr>
          <w:sz w:val="28"/>
          <w:szCs w:val="28"/>
        </w:rPr>
        <w:t xml:space="preserve">ию ссудополучателя  прилагается </w:t>
      </w:r>
      <w:r w:rsidR="007D07AC" w:rsidRPr="00774DEB">
        <w:rPr>
          <w:sz w:val="28"/>
          <w:szCs w:val="28"/>
        </w:rPr>
        <w:t>письменное согласие ссудодателя</w:t>
      </w:r>
      <w:r w:rsidR="00C235E9" w:rsidRPr="00774DEB">
        <w:rPr>
          <w:sz w:val="28"/>
          <w:szCs w:val="28"/>
        </w:rPr>
        <w:t>.</w:t>
      </w:r>
    </w:p>
    <w:p w:rsidR="00BE06EF" w:rsidRPr="00774DEB" w:rsidRDefault="00306F09" w:rsidP="0062297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26</w:t>
      </w:r>
      <w:r w:rsidR="002C4ECC" w:rsidRPr="00774DEB">
        <w:rPr>
          <w:sz w:val="28"/>
          <w:szCs w:val="28"/>
        </w:rPr>
        <w:t>.</w:t>
      </w:r>
      <w:r w:rsidR="00E5643C" w:rsidRPr="00774DEB">
        <w:rPr>
          <w:sz w:val="28"/>
          <w:szCs w:val="28"/>
        </w:rPr>
        <w:t xml:space="preserve"> </w:t>
      </w:r>
      <w:r w:rsidR="00BE06EF" w:rsidRPr="00774DEB">
        <w:rPr>
          <w:sz w:val="28"/>
          <w:szCs w:val="28"/>
        </w:rPr>
        <w:t>Ссудодателем объектов муниципального имущества выступает:</w:t>
      </w:r>
    </w:p>
    <w:p w:rsidR="00BE06EF" w:rsidRPr="00774DEB" w:rsidRDefault="00BE06EF" w:rsidP="0062297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Муниципальное учреждение</w:t>
      </w:r>
      <w:r w:rsidR="007E2E6B" w:rsidRPr="00774DEB">
        <w:rPr>
          <w:sz w:val="28"/>
          <w:szCs w:val="28"/>
        </w:rPr>
        <w:t>, за которым</w:t>
      </w:r>
      <w:r w:rsidRPr="00774DEB">
        <w:rPr>
          <w:sz w:val="28"/>
          <w:szCs w:val="28"/>
        </w:rPr>
        <w:t xml:space="preserve"> объект </w:t>
      </w:r>
      <w:r w:rsidR="007E2E6B" w:rsidRPr="00774DEB">
        <w:rPr>
          <w:sz w:val="28"/>
          <w:szCs w:val="28"/>
        </w:rPr>
        <w:t xml:space="preserve">муниципального имущества закреплен </w:t>
      </w:r>
      <w:r w:rsidRPr="00774DEB">
        <w:rPr>
          <w:sz w:val="28"/>
          <w:szCs w:val="28"/>
        </w:rPr>
        <w:t>на праве оперативного управления;</w:t>
      </w:r>
    </w:p>
    <w:p w:rsidR="00BD77BE" w:rsidRPr="00774DEB" w:rsidRDefault="00BE06EF" w:rsidP="0062297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Муниципальное унитарное </w:t>
      </w:r>
      <w:r w:rsidR="007E2E6B" w:rsidRPr="00774DEB">
        <w:rPr>
          <w:sz w:val="28"/>
          <w:szCs w:val="28"/>
        </w:rPr>
        <w:t>предприятие,</w:t>
      </w:r>
      <w:r w:rsidR="00BD77BE" w:rsidRPr="00774DEB">
        <w:rPr>
          <w:sz w:val="28"/>
          <w:szCs w:val="28"/>
        </w:rPr>
        <w:t xml:space="preserve"> за которым объект муниципального имущества закреплен на праве хозяйственного ведения.</w:t>
      </w:r>
    </w:p>
    <w:p w:rsidR="00AA1889" w:rsidRPr="00774DEB" w:rsidRDefault="00306F09" w:rsidP="0062297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27</w:t>
      </w:r>
      <w:r w:rsidR="00BD77BE" w:rsidRPr="00774DEB">
        <w:rPr>
          <w:sz w:val="28"/>
          <w:szCs w:val="28"/>
        </w:rPr>
        <w:t>.</w:t>
      </w:r>
      <w:r w:rsidR="00E5643C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>Закл</w:t>
      </w:r>
      <w:r w:rsidR="0029705A" w:rsidRPr="00774DEB">
        <w:rPr>
          <w:sz w:val="28"/>
          <w:szCs w:val="28"/>
        </w:rPr>
        <w:t>ючение договоров безвозмездного</w:t>
      </w:r>
      <w:r w:rsidR="006C31AF" w:rsidRPr="00774DEB">
        <w:rPr>
          <w:sz w:val="28"/>
          <w:szCs w:val="28"/>
        </w:rPr>
        <w:t xml:space="preserve"> </w:t>
      </w:r>
      <w:r w:rsidR="00AA1889" w:rsidRPr="00774DEB">
        <w:rPr>
          <w:sz w:val="28"/>
          <w:szCs w:val="28"/>
        </w:rPr>
        <w:t xml:space="preserve">пользования </w:t>
      </w:r>
      <w:r w:rsidR="006C31AF" w:rsidRPr="00774DEB">
        <w:rPr>
          <w:sz w:val="28"/>
          <w:szCs w:val="28"/>
        </w:rPr>
        <w:t>муниципальным</w:t>
      </w:r>
      <w:r w:rsidR="00AA1889" w:rsidRPr="00774DEB">
        <w:rPr>
          <w:sz w:val="28"/>
          <w:szCs w:val="28"/>
        </w:rPr>
        <w:t xml:space="preserve"> имуществом осуществляется ссудодателем.</w:t>
      </w:r>
    </w:p>
    <w:p w:rsidR="00AA1889" w:rsidRPr="00774DEB" w:rsidRDefault="00AA1889" w:rsidP="00676EF0">
      <w:pPr>
        <w:pStyle w:val="3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 xml:space="preserve">5. Заключение договора безвозмездного пользования объектом </w:t>
      </w:r>
      <w:r w:rsidR="006C31AF" w:rsidRPr="00774DEB">
        <w:rPr>
          <w:sz w:val="28"/>
          <w:szCs w:val="28"/>
        </w:rPr>
        <w:t>муниципального</w:t>
      </w:r>
      <w:r w:rsidRPr="00774DEB">
        <w:rPr>
          <w:sz w:val="28"/>
          <w:szCs w:val="28"/>
        </w:rPr>
        <w:t xml:space="preserve"> имущества </w:t>
      </w:r>
    </w:p>
    <w:p w:rsidR="00AA1889" w:rsidRPr="00774DEB" w:rsidRDefault="00306F09" w:rsidP="004230B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28</w:t>
      </w:r>
      <w:r w:rsidR="00AA1889" w:rsidRPr="00774DEB">
        <w:rPr>
          <w:sz w:val="28"/>
          <w:szCs w:val="28"/>
        </w:rPr>
        <w:t xml:space="preserve">. Договор безвозмездного </w:t>
      </w:r>
      <w:r w:rsidR="006C31AF" w:rsidRPr="00774DEB">
        <w:rPr>
          <w:sz w:val="28"/>
          <w:szCs w:val="28"/>
        </w:rPr>
        <w:t xml:space="preserve"> пользования муниципальным  имуществом муниципального образования «город Саянск»</w:t>
      </w:r>
      <w:r w:rsidR="00AA1889" w:rsidRPr="00774DEB">
        <w:rPr>
          <w:sz w:val="28"/>
          <w:szCs w:val="28"/>
        </w:rPr>
        <w:t xml:space="preserve"> </w:t>
      </w:r>
      <w:r w:rsidR="0075497A" w:rsidRPr="00774DEB">
        <w:rPr>
          <w:sz w:val="28"/>
          <w:szCs w:val="28"/>
        </w:rPr>
        <w:t>(приложение к Порядку) п</w:t>
      </w:r>
      <w:r w:rsidR="00AA1889" w:rsidRPr="00774DEB">
        <w:rPr>
          <w:sz w:val="28"/>
          <w:szCs w:val="28"/>
        </w:rPr>
        <w:t>одлежит обязательному учету уполномоченным органом в реестре договоров безвозмездного пользования.</w:t>
      </w:r>
    </w:p>
    <w:p w:rsidR="00AA1889" w:rsidRPr="00774DEB" w:rsidRDefault="003528BF" w:rsidP="004230BB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29</w:t>
      </w:r>
      <w:r w:rsidR="00AA1889" w:rsidRPr="00774DEB">
        <w:rPr>
          <w:sz w:val="28"/>
          <w:szCs w:val="28"/>
        </w:rPr>
        <w:t xml:space="preserve">. Документы, указанные в настоящем Порядке, </w:t>
      </w:r>
      <w:r w:rsidR="0045151B" w:rsidRPr="00774DEB">
        <w:rPr>
          <w:sz w:val="28"/>
          <w:szCs w:val="28"/>
        </w:rPr>
        <w:t xml:space="preserve">решение Думы городского округа муниципального образования «город Саянск» </w:t>
      </w:r>
      <w:r w:rsidR="00AA1889" w:rsidRPr="00774DEB">
        <w:rPr>
          <w:sz w:val="28"/>
          <w:szCs w:val="28"/>
        </w:rPr>
        <w:t xml:space="preserve"> или </w:t>
      </w:r>
      <w:r w:rsidR="00CF274A" w:rsidRPr="00774DEB">
        <w:rPr>
          <w:sz w:val="28"/>
          <w:szCs w:val="28"/>
        </w:rPr>
        <w:t xml:space="preserve">постановление </w:t>
      </w:r>
      <w:r w:rsidR="00306F09" w:rsidRPr="00774DEB">
        <w:rPr>
          <w:sz w:val="28"/>
          <w:szCs w:val="28"/>
        </w:rPr>
        <w:t xml:space="preserve">администрации городского округа муниципального образования </w:t>
      </w:r>
      <w:r w:rsidR="00306F09" w:rsidRPr="00774DEB">
        <w:rPr>
          <w:sz w:val="28"/>
          <w:szCs w:val="28"/>
        </w:rPr>
        <w:lastRenderedPageBreak/>
        <w:t>«город Саянск»</w:t>
      </w:r>
      <w:r w:rsidR="00AA1889" w:rsidRPr="00774DEB">
        <w:rPr>
          <w:sz w:val="28"/>
          <w:szCs w:val="28"/>
        </w:rPr>
        <w:t xml:space="preserve">, договор безвозмездного пользования (или его копия) и акт приема-передачи формируются в дело и хранятся </w:t>
      </w:r>
      <w:r w:rsidR="00535098" w:rsidRPr="00774DEB">
        <w:rPr>
          <w:sz w:val="28"/>
          <w:szCs w:val="28"/>
        </w:rPr>
        <w:t>у ссудодателя</w:t>
      </w:r>
      <w:r w:rsidR="00AA1889" w:rsidRPr="00774DEB">
        <w:rPr>
          <w:sz w:val="28"/>
          <w:szCs w:val="28"/>
        </w:rPr>
        <w:t>.</w:t>
      </w:r>
    </w:p>
    <w:p w:rsidR="00643C4D" w:rsidRPr="00774DEB" w:rsidRDefault="00643C4D">
      <w:pPr>
        <w:rPr>
          <w:sz w:val="28"/>
          <w:szCs w:val="28"/>
        </w:rPr>
      </w:pPr>
    </w:p>
    <w:p w:rsidR="00382374" w:rsidRPr="00774DEB" w:rsidRDefault="00382374">
      <w:pPr>
        <w:rPr>
          <w:sz w:val="28"/>
          <w:szCs w:val="28"/>
        </w:rPr>
      </w:pPr>
    </w:p>
    <w:p w:rsidR="00382374" w:rsidRPr="00774DEB" w:rsidRDefault="00382374">
      <w:pPr>
        <w:rPr>
          <w:sz w:val="28"/>
          <w:szCs w:val="28"/>
        </w:rPr>
      </w:pPr>
      <w:r w:rsidRPr="00774DEB">
        <w:rPr>
          <w:sz w:val="28"/>
          <w:szCs w:val="28"/>
        </w:rPr>
        <w:t>Мэр городского округа муниципального</w:t>
      </w:r>
    </w:p>
    <w:p w:rsidR="00382374" w:rsidRPr="00774DEB" w:rsidRDefault="00382374">
      <w:pPr>
        <w:rPr>
          <w:sz w:val="28"/>
          <w:szCs w:val="28"/>
        </w:rPr>
      </w:pPr>
      <w:r w:rsidRPr="00774DEB">
        <w:rPr>
          <w:sz w:val="28"/>
          <w:szCs w:val="28"/>
        </w:rPr>
        <w:t xml:space="preserve">образования «город Саянск»                                </w:t>
      </w:r>
      <w:r w:rsidR="00B659EA" w:rsidRPr="00774DEB">
        <w:rPr>
          <w:sz w:val="28"/>
          <w:szCs w:val="28"/>
        </w:rPr>
        <w:t xml:space="preserve">                           </w:t>
      </w:r>
      <w:r w:rsidRPr="00774DEB">
        <w:rPr>
          <w:sz w:val="28"/>
          <w:szCs w:val="28"/>
        </w:rPr>
        <w:t>О.В. Боровский</w:t>
      </w:r>
    </w:p>
    <w:p w:rsidR="00382374" w:rsidRPr="00774DEB" w:rsidRDefault="00382374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29705A" w:rsidRPr="00774DEB" w:rsidRDefault="0029705A">
      <w:pPr>
        <w:rPr>
          <w:sz w:val="28"/>
          <w:szCs w:val="28"/>
        </w:rPr>
      </w:pPr>
    </w:p>
    <w:p w:rsidR="0029705A" w:rsidRPr="00774DEB" w:rsidRDefault="0029705A">
      <w:pPr>
        <w:rPr>
          <w:sz w:val="28"/>
          <w:szCs w:val="28"/>
        </w:rPr>
      </w:pPr>
    </w:p>
    <w:p w:rsidR="0029705A" w:rsidRPr="00774DEB" w:rsidRDefault="0029705A">
      <w:pPr>
        <w:rPr>
          <w:sz w:val="28"/>
          <w:szCs w:val="28"/>
        </w:rPr>
      </w:pPr>
    </w:p>
    <w:p w:rsidR="0029705A" w:rsidRPr="00774DEB" w:rsidRDefault="0029705A">
      <w:pPr>
        <w:rPr>
          <w:sz w:val="28"/>
          <w:szCs w:val="28"/>
        </w:rPr>
      </w:pPr>
    </w:p>
    <w:p w:rsidR="0029705A" w:rsidRPr="00774DEB" w:rsidRDefault="0029705A">
      <w:pPr>
        <w:rPr>
          <w:sz w:val="28"/>
          <w:szCs w:val="28"/>
        </w:rPr>
      </w:pPr>
    </w:p>
    <w:p w:rsidR="0029705A" w:rsidRPr="00774DEB" w:rsidRDefault="0029705A">
      <w:pPr>
        <w:rPr>
          <w:sz w:val="28"/>
          <w:szCs w:val="28"/>
        </w:rPr>
      </w:pPr>
    </w:p>
    <w:p w:rsidR="00B659EA" w:rsidRPr="00774DEB" w:rsidRDefault="00B659EA">
      <w:pPr>
        <w:rPr>
          <w:sz w:val="28"/>
          <w:szCs w:val="28"/>
        </w:rPr>
      </w:pPr>
    </w:p>
    <w:p w:rsidR="00B659EA" w:rsidRPr="00774DEB" w:rsidRDefault="00382374">
      <w:r w:rsidRPr="00774DEB">
        <w:t>Г.П. Воднева</w:t>
      </w:r>
      <w:r w:rsidR="004D515A" w:rsidRPr="00774DEB">
        <w:t xml:space="preserve"> </w:t>
      </w:r>
    </w:p>
    <w:p w:rsidR="0008493E" w:rsidRPr="00774DEB" w:rsidRDefault="00382374">
      <w:r w:rsidRPr="00774DEB">
        <w:t>5 11 58</w:t>
      </w:r>
    </w:p>
    <w:p w:rsidR="0008493E" w:rsidRPr="00774DEB" w:rsidRDefault="0008493E">
      <w:pPr>
        <w:rPr>
          <w:sz w:val="28"/>
          <w:szCs w:val="28"/>
        </w:rPr>
      </w:pPr>
    </w:p>
    <w:p w:rsidR="0008493E" w:rsidRPr="00774DEB" w:rsidRDefault="0008493E"/>
    <w:p w:rsidR="00306F09" w:rsidRPr="00774DEB" w:rsidRDefault="00306F09"/>
    <w:p w:rsidR="009F6704" w:rsidRPr="00774DEB" w:rsidRDefault="00676EF0" w:rsidP="009F6704">
      <w:pPr>
        <w:ind w:left="4956" w:firstLine="84"/>
        <w:jc w:val="both"/>
      </w:pPr>
      <w:r w:rsidRPr="00774DEB">
        <w:t xml:space="preserve">Приложение </w:t>
      </w:r>
      <w:proofErr w:type="gramStart"/>
      <w:r w:rsidRPr="00774DEB">
        <w:t>к</w:t>
      </w:r>
      <w:proofErr w:type="gramEnd"/>
      <w:r w:rsidR="009F6704" w:rsidRPr="00774DEB">
        <w:t xml:space="preserve"> </w:t>
      </w:r>
    </w:p>
    <w:p w:rsidR="00676EF0" w:rsidRPr="00774DEB" w:rsidRDefault="004D515A" w:rsidP="009F6704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774DEB">
        <w:rPr>
          <w:b w:val="0"/>
          <w:sz w:val="24"/>
          <w:szCs w:val="24"/>
        </w:rPr>
        <w:t>Порядку предоставления имущества</w:t>
      </w:r>
      <w:r w:rsidR="009F6704" w:rsidRPr="00774DEB">
        <w:rPr>
          <w:b w:val="0"/>
          <w:sz w:val="24"/>
          <w:szCs w:val="24"/>
        </w:rPr>
        <w:t xml:space="preserve"> </w:t>
      </w:r>
      <w:r w:rsidRPr="00774DEB">
        <w:rPr>
          <w:b w:val="0"/>
          <w:sz w:val="24"/>
          <w:szCs w:val="24"/>
        </w:rPr>
        <w:t xml:space="preserve">находящегося  </w:t>
      </w:r>
      <w:r w:rsidR="009F6704" w:rsidRPr="00774DEB">
        <w:rPr>
          <w:b w:val="0"/>
          <w:sz w:val="24"/>
          <w:szCs w:val="24"/>
        </w:rPr>
        <w:t xml:space="preserve">в муниципальной </w:t>
      </w:r>
      <w:r w:rsidRPr="00774DEB">
        <w:rPr>
          <w:b w:val="0"/>
          <w:sz w:val="24"/>
          <w:szCs w:val="24"/>
        </w:rPr>
        <w:t>собственности образования «город Саянск»</w:t>
      </w:r>
      <w:r w:rsidR="009F6704" w:rsidRPr="00774DEB">
        <w:rPr>
          <w:b w:val="0"/>
          <w:sz w:val="24"/>
          <w:szCs w:val="24"/>
        </w:rPr>
        <w:t xml:space="preserve"> в </w:t>
      </w:r>
      <w:r w:rsidR="0029705A" w:rsidRPr="00774DEB">
        <w:rPr>
          <w:b w:val="0"/>
          <w:sz w:val="24"/>
          <w:szCs w:val="24"/>
        </w:rPr>
        <w:t xml:space="preserve">безвозмездное </w:t>
      </w:r>
      <w:r w:rsidRPr="00774DEB">
        <w:rPr>
          <w:b w:val="0"/>
          <w:sz w:val="24"/>
          <w:szCs w:val="24"/>
        </w:rPr>
        <w:t xml:space="preserve"> пользование</w:t>
      </w:r>
    </w:p>
    <w:p w:rsidR="00676EF0" w:rsidRPr="00774DEB" w:rsidRDefault="004D515A" w:rsidP="009F6704">
      <w:pPr>
        <w:ind w:left="5040"/>
        <w:jc w:val="both"/>
      </w:pPr>
      <w:r w:rsidRPr="00774DEB">
        <w:t xml:space="preserve">                                                                              </w:t>
      </w:r>
      <w:r w:rsidR="00676EF0" w:rsidRPr="00774DEB">
        <w:t>от ________</w:t>
      </w:r>
      <w:r w:rsidRPr="00774DEB">
        <w:t>_______</w:t>
      </w:r>
      <w:r w:rsidR="00676EF0" w:rsidRPr="00774DEB">
        <w:t>№_________</w:t>
      </w:r>
      <w:r w:rsidRPr="00774DEB">
        <w:t>_________</w:t>
      </w:r>
    </w:p>
    <w:p w:rsidR="00676EF0" w:rsidRPr="00774DEB" w:rsidRDefault="00676EF0" w:rsidP="00676EF0">
      <w:pPr>
        <w:jc w:val="right"/>
      </w:pPr>
    </w:p>
    <w:p w:rsidR="00676EF0" w:rsidRPr="00774DEB" w:rsidRDefault="00676EF0" w:rsidP="00676EF0">
      <w:pPr>
        <w:jc w:val="right"/>
      </w:pPr>
    </w:p>
    <w:p w:rsidR="0008493E" w:rsidRPr="00774DEB" w:rsidRDefault="00DC74BA" w:rsidP="00DC74B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ДОГОВОР №</w:t>
      </w:r>
      <w:r w:rsidR="0008493E" w:rsidRPr="00774DEB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08493E" w:rsidRPr="00774DEB" w:rsidRDefault="0008493E" w:rsidP="00DC74B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БЕЗВОЗМЕЗДНОГО ПОЛЬЗОВАНИЯ МУНИЦИПАЛЬНЫМ ИМУЩЕСТВОМ</w:t>
      </w:r>
    </w:p>
    <w:p w:rsidR="0008493E" w:rsidRPr="00774DEB" w:rsidRDefault="0008493E" w:rsidP="0008493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8493E" w:rsidRPr="00774DEB" w:rsidRDefault="00DC74BA" w:rsidP="0008493E">
      <w:pPr>
        <w:pStyle w:val="HTML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г. Саянск                                                                                 «___»</w:t>
      </w:r>
      <w:r w:rsidR="0008493E" w:rsidRPr="00774DEB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gramStart"/>
      <w:r w:rsidR="0008493E" w:rsidRPr="00774D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493E" w:rsidRPr="00774DEB">
        <w:rPr>
          <w:rFonts w:ascii="Times New Roman" w:hAnsi="Times New Roman" w:cs="Times New Roman"/>
          <w:sz w:val="28"/>
          <w:szCs w:val="28"/>
        </w:rPr>
        <w:t>.</w:t>
      </w:r>
    </w:p>
    <w:p w:rsidR="0073402D" w:rsidRPr="00774DEB" w:rsidRDefault="0073402D" w:rsidP="007340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774DEB">
        <w:rPr>
          <w:rFonts w:ascii="Times New Roman" w:hAnsi="Times New Roman" w:cs="Times New Roman"/>
          <w:sz w:val="28"/>
          <w:szCs w:val="28"/>
        </w:rPr>
        <w:t>(реквизиты решения уполномоченного органа</w:t>
      </w:r>
      <w:proofErr w:type="gramEnd"/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на заключение договора безвозмездного пользования муниципальным имуществом) в лице ____________________________________________, действующего на основании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именуемый в дальнейшем «Ссудодатель», и 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             (гражданин или юридическое лицо)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в лице _________________________________________________________,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DE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74DEB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______________________________________,</w:t>
      </w:r>
    </w:p>
    <w:p w:rsidR="00C85BB9" w:rsidRPr="00774DEB" w:rsidRDefault="00C85BB9" w:rsidP="00C85BB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именуемый в дальнейшем «Ссудополучатель», и именуемые в дальнейшем «Стороны»,   заключили  настоящий  договор  (далее  -  Договор)  о нижеследующем:</w:t>
      </w:r>
    </w:p>
    <w:p w:rsidR="0008493E" w:rsidRPr="00774DEB" w:rsidRDefault="00DC74BA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                        1. Предмет Договора</w:t>
      </w: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E" w:rsidRPr="00774DEB" w:rsidRDefault="0008493E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1.1.    Предметом    Договора    является   безвозмездное   пользование</w:t>
      </w:r>
    </w:p>
    <w:p w:rsidR="0008493E" w:rsidRPr="00774DEB" w:rsidRDefault="0008493E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мун</w:t>
      </w:r>
      <w:r w:rsidR="00DC74BA" w:rsidRPr="00774DEB">
        <w:rPr>
          <w:rFonts w:ascii="Times New Roman" w:hAnsi="Times New Roman" w:cs="Times New Roman"/>
          <w:sz w:val="28"/>
          <w:szCs w:val="28"/>
        </w:rPr>
        <w:t xml:space="preserve">иципальным имуществом - </w:t>
      </w:r>
      <w:r w:rsidRPr="00774DEB">
        <w:rPr>
          <w:rFonts w:ascii="Times New Roman" w:hAnsi="Times New Roman" w:cs="Times New Roman"/>
          <w:sz w:val="28"/>
          <w:szCs w:val="28"/>
        </w:rPr>
        <w:t>(нежилое</w:t>
      </w:r>
      <w:r w:rsidR="00DC74BA" w:rsidRPr="00774DEB">
        <w:rPr>
          <w:rFonts w:ascii="Times New Roman" w:hAnsi="Times New Roman" w:cs="Times New Roman"/>
          <w:sz w:val="28"/>
          <w:szCs w:val="28"/>
        </w:rPr>
        <w:t xml:space="preserve"> </w:t>
      </w:r>
      <w:r w:rsidRPr="00774DEB">
        <w:rPr>
          <w:rFonts w:ascii="Times New Roman" w:hAnsi="Times New Roman" w:cs="Times New Roman"/>
          <w:sz w:val="28"/>
          <w:szCs w:val="28"/>
        </w:rPr>
        <w:t xml:space="preserve">помещение, здание, сооружение и другое имущество) общей площадью __________кв. метров, расположенным по </w:t>
      </w:r>
      <w:r w:rsidR="00DC74BA" w:rsidRPr="00774DEB">
        <w:rPr>
          <w:rFonts w:ascii="Times New Roman" w:hAnsi="Times New Roman" w:cs="Times New Roman"/>
          <w:sz w:val="28"/>
          <w:szCs w:val="28"/>
        </w:rPr>
        <w:t>адресу: ___________________________________________________________</w:t>
      </w:r>
    </w:p>
    <w:p w:rsidR="0008493E" w:rsidRPr="00774DEB" w:rsidRDefault="0008493E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Технические  характеристики  и  иные  сведения  об  имуществе указаны в</w:t>
      </w:r>
      <w:r w:rsidR="00DC74BA" w:rsidRPr="00774DEB">
        <w:rPr>
          <w:rFonts w:ascii="Times New Roman" w:hAnsi="Times New Roman" w:cs="Times New Roman"/>
          <w:sz w:val="28"/>
          <w:szCs w:val="28"/>
        </w:rPr>
        <w:t xml:space="preserve"> </w:t>
      </w:r>
      <w:r w:rsidRPr="00774DEB">
        <w:rPr>
          <w:rFonts w:ascii="Times New Roman" w:hAnsi="Times New Roman" w:cs="Times New Roman"/>
          <w:sz w:val="28"/>
          <w:szCs w:val="28"/>
        </w:rPr>
        <w:t>техническом паспо</w:t>
      </w:r>
      <w:r w:rsidR="00DC74BA" w:rsidRPr="00774DEB">
        <w:rPr>
          <w:rFonts w:ascii="Times New Roman" w:hAnsi="Times New Roman" w:cs="Times New Roman"/>
          <w:sz w:val="28"/>
          <w:szCs w:val="28"/>
        </w:rPr>
        <w:t>рте________________________________________</w:t>
      </w:r>
    </w:p>
    <w:p w:rsidR="00DC74BA" w:rsidRPr="00774DEB" w:rsidRDefault="00DC74BA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8493E" w:rsidRPr="00774DEB" w:rsidRDefault="0008493E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Акт</w:t>
      </w:r>
      <w:r w:rsidR="00DC74BA" w:rsidRPr="00774DEB">
        <w:rPr>
          <w:rFonts w:ascii="Times New Roman" w:hAnsi="Times New Roman" w:cs="Times New Roman"/>
          <w:sz w:val="28"/>
          <w:szCs w:val="28"/>
        </w:rPr>
        <w:t xml:space="preserve"> </w:t>
      </w:r>
      <w:r w:rsidRPr="00774DEB">
        <w:rPr>
          <w:rFonts w:ascii="Times New Roman" w:hAnsi="Times New Roman" w:cs="Times New Roman"/>
          <w:sz w:val="28"/>
          <w:szCs w:val="28"/>
        </w:rPr>
        <w:t>приема-передачи  подписывается  Сторонами  и  является  неотъемлемой частью</w:t>
      </w:r>
      <w:r w:rsidR="00DC74BA" w:rsidRPr="00774DEB">
        <w:rPr>
          <w:rFonts w:ascii="Times New Roman" w:hAnsi="Times New Roman" w:cs="Times New Roman"/>
          <w:sz w:val="28"/>
          <w:szCs w:val="28"/>
        </w:rPr>
        <w:t xml:space="preserve"> </w:t>
      </w:r>
      <w:r w:rsidRPr="00774DEB">
        <w:rPr>
          <w:rFonts w:ascii="Times New Roman" w:hAnsi="Times New Roman" w:cs="Times New Roman"/>
          <w:sz w:val="28"/>
          <w:szCs w:val="28"/>
        </w:rPr>
        <w:t>Договора.</w:t>
      </w:r>
    </w:p>
    <w:p w:rsidR="0008493E" w:rsidRPr="00774DEB" w:rsidRDefault="0008493E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1.2.  Имущество  предоставляется  Ссудополучателю  для  использования в</w:t>
      </w:r>
      <w:r w:rsidR="00DC74BA" w:rsidRPr="00774DEB">
        <w:rPr>
          <w:rFonts w:ascii="Times New Roman" w:hAnsi="Times New Roman" w:cs="Times New Roman"/>
          <w:sz w:val="28"/>
          <w:szCs w:val="28"/>
        </w:rPr>
        <w:t xml:space="preserve"> </w:t>
      </w:r>
      <w:r w:rsidRPr="00774DEB">
        <w:rPr>
          <w:rFonts w:ascii="Times New Roman" w:hAnsi="Times New Roman" w:cs="Times New Roman"/>
          <w:sz w:val="28"/>
          <w:szCs w:val="28"/>
        </w:rPr>
        <w:t>целях ____________________________________</w:t>
      </w:r>
      <w:r w:rsidR="00DC74BA" w:rsidRPr="00774DEB">
        <w:rPr>
          <w:rFonts w:ascii="Times New Roman" w:hAnsi="Times New Roman" w:cs="Times New Roman"/>
          <w:sz w:val="28"/>
          <w:szCs w:val="28"/>
        </w:rPr>
        <w:t>____________</w:t>
      </w:r>
      <w:r w:rsidRPr="00774DEB">
        <w:rPr>
          <w:rFonts w:ascii="Times New Roman" w:hAnsi="Times New Roman" w:cs="Times New Roman"/>
          <w:sz w:val="28"/>
          <w:szCs w:val="28"/>
        </w:rPr>
        <w:t>.</w:t>
      </w:r>
    </w:p>
    <w:p w:rsidR="0008493E" w:rsidRPr="00774DEB" w:rsidRDefault="0008493E" w:rsidP="00C85BB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1.3.</w:t>
      </w:r>
      <w:r w:rsidR="002C67DD" w:rsidRPr="00774DEB">
        <w:rPr>
          <w:rFonts w:ascii="Times New Roman" w:hAnsi="Times New Roman" w:cs="Times New Roman"/>
          <w:sz w:val="28"/>
          <w:szCs w:val="28"/>
        </w:rPr>
        <w:t xml:space="preserve"> Срок пользования помещением с «__» ________ </w:t>
      </w:r>
      <w:proofErr w:type="gramStart"/>
      <w:r w:rsidR="002C67DD" w:rsidRPr="00774D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67DD" w:rsidRPr="00774DEB">
        <w:rPr>
          <w:rFonts w:ascii="Times New Roman" w:hAnsi="Times New Roman" w:cs="Times New Roman"/>
          <w:sz w:val="28"/>
          <w:szCs w:val="28"/>
        </w:rPr>
        <w:t xml:space="preserve">. по «__» </w:t>
      </w:r>
      <w:r w:rsidRPr="00774DEB">
        <w:rPr>
          <w:rFonts w:ascii="Times New Roman" w:hAnsi="Times New Roman" w:cs="Times New Roman"/>
          <w:sz w:val="28"/>
          <w:szCs w:val="28"/>
        </w:rPr>
        <w:t>________ г.</w:t>
      </w:r>
    </w:p>
    <w:p w:rsidR="0008493E" w:rsidRPr="00774DEB" w:rsidRDefault="0008493E" w:rsidP="002C67D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1.4. Имущество находится в муниципально</w:t>
      </w:r>
      <w:r w:rsidR="002C67DD" w:rsidRPr="00774DEB">
        <w:rPr>
          <w:rFonts w:ascii="Times New Roman" w:hAnsi="Times New Roman" w:cs="Times New Roman"/>
          <w:sz w:val="28"/>
          <w:szCs w:val="28"/>
        </w:rPr>
        <w:t xml:space="preserve">й собственности </w:t>
      </w:r>
      <w:r w:rsidRPr="00774D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C67DD" w:rsidRPr="00774DEB">
        <w:rPr>
          <w:rFonts w:ascii="Times New Roman" w:hAnsi="Times New Roman" w:cs="Times New Roman"/>
          <w:sz w:val="28"/>
          <w:szCs w:val="28"/>
        </w:rPr>
        <w:t>образования «город Саянск»</w:t>
      </w:r>
      <w:r w:rsidRPr="00774DEB">
        <w:rPr>
          <w:rFonts w:ascii="Times New Roman" w:hAnsi="Times New Roman" w:cs="Times New Roman"/>
          <w:sz w:val="28"/>
          <w:szCs w:val="28"/>
        </w:rPr>
        <w:t xml:space="preserve"> и имеет реестровый номер ___________. Свидетельство о</w:t>
      </w:r>
      <w:r w:rsidR="002C67DD" w:rsidRPr="00774DEB">
        <w:rPr>
          <w:rFonts w:ascii="Times New Roman" w:hAnsi="Times New Roman" w:cs="Times New Roman"/>
          <w:sz w:val="28"/>
          <w:szCs w:val="28"/>
        </w:rPr>
        <w:t xml:space="preserve"> </w:t>
      </w:r>
      <w:r w:rsidRPr="00774DEB">
        <w:rPr>
          <w:rFonts w:ascii="Times New Roman" w:hAnsi="Times New Roman" w:cs="Times New Roman"/>
          <w:sz w:val="28"/>
          <w:szCs w:val="28"/>
        </w:rPr>
        <w:t>государственной регистрации права собственности __________________________</w:t>
      </w:r>
      <w:r w:rsidR="002C67DD" w:rsidRPr="00774DE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74DEB">
        <w:rPr>
          <w:rFonts w:ascii="Times New Roman" w:hAnsi="Times New Roman" w:cs="Times New Roman"/>
          <w:sz w:val="28"/>
          <w:szCs w:val="28"/>
        </w:rPr>
        <w:t>.</w:t>
      </w:r>
    </w:p>
    <w:p w:rsidR="0008493E" w:rsidRPr="00774DEB" w:rsidRDefault="0008493E" w:rsidP="002C67D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1.5.  Условия  Договора  обязательны  для  исполнения  Сторонами </w:t>
      </w:r>
      <w:proofErr w:type="gramStart"/>
      <w:r w:rsidRPr="00774DEB">
        <w:rPr>
          <w:rFonts w:ascii="Times New Roman" w:hAnsi="Times New Roman" w:cs="Times New Roman"/>
          <w:sz w:val="28"/>
          <w:szCs w:val="28"/>
        </w:rPr>
        <w:t>с даты</w:t>
      </w:r>
      <w:r w:rsidR="002C67DD" w:rsidRPr="00774DEB">
        <w:rPr>
          <w:rFonts w:ascii="Times New Roman" w:hAnsi="Times New Roman" w:cs="Times New Roman"/>
          <w:sz w:val="28"/>
          <w:szCs w:val="28"/>
        </w:rPr>
        <w:t xml:space="preserve"> </w:t>
      </w:r>
      <w:r w:rsidRPr="00774DEB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="0073402D" w:rsidRPr="00774DEB">
        <w:rPr>
          <w:rFonts w:ascii="Times New Roman" w:hAnsi="Times New Roman" w:cs="Times New Roman"/>
          <w:sz w:val="28"/>
          <w:szCs w:val="28"/>
        </w:rPr>
        <w:t xml:space="preserve">  Договора  у Ссудодателя</w:t>
      </w:r>
      <w:r w:rsidR="002C67DD" w:rsidRPr="00774DEB">
        <w:rPr>
          <w:rFonts w:ascii="Times New Roman" w:hAnsi="Times New Roman" w:cs="Times New Roman"/>
          <w:sz w:val="28"/>
          <w:szCs w:val="28"/>
        </w:rPr>
        <w:t>.</w:t>
      </w:r>
    </w:p>
    <w:p w:rsidR="0008493E" w:rsidRPr="00774DEB" w:rsidRDefault="0008493E" w:rsidP="00DC74BA">
      <w:pPr>
        <w:ind w:firstLine="709"/>
        <w:jc w:val="both"/>
        <w:rPr>
          <w:sz w:val="28"/>
          <w:szCs w:val="28"/>
        </w:rPr>
      </w:pPr>
    </w:p>
    <w:p w:rsidR="0008493E" w:rsidRPr="00774DEB" w:rsidRDefault="0008493E" w:rsidP="002C67DD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2. Порядок передачи имущества Ссудополучателю и порядок его возврата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lastRenderedPageBreak/>
        <w:t xml:space="preserve">2.1. Ссудополучатель обязан принять от Ссудодателя, а Ссудодатель передать Ссудополучателю имущество во временное пользование по акту приема-передачи в течение десяти дней </w:t>
      </w:r>
      <w:proofErr w:type="gramStart"/>
      <w:r w:rsidRPr="00774DEB">
        <w:rPr>
          <w:sz w:val="28"/>
          <w:szCs w:val="28"/>
        </w:rPr>
        <w:t>с даты регистрации</w:t>
      </w:r>
      <w:proofErr w:type="gramEnd"/>
      <w:r w:rsidRPr="00774DEB">
        <w:rPr>
          <w:sz w:val="28"/>
          <w:szCs w:val="28"/>
        </w:rPr>
        <w:t xml:space="preserve"> Договора </w:t>
      </w:r>
      <w:r w:rsidR="0073402D" w:rsidRPr="00774DEB">
        <w:rPr>
          <w:sz w:val="28"/>
          <w:szCs w:val="28"/>
        </w:rPr>
        <w:t>у Ссудодателя</w:t>
      </w:r>
      <w:r w:rsidRPr="00774DEB">
        <w:rPr>
          <w:sz w:val="28"/>
          <w:szCs w:val="28"/>
        </w:rPr>
        <w:t>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2.2. Ссудополучатель не </w:t>
      </w:r>
      <w:r w:rsidR="009F6704" w:rsidRPr="00774DEB">
        <w:rPr>
          <w:sz w:val="28"/>
          <w:szCs w:val="28"/>
        </w:rPr>
        <w:t>позднее,</w:t>
      </w:r>
      <w:r w:rsidRPr="00774DEB">
        <w:rPr>
          <w:sz w:val="28"/>
          <w:szCs w:val="28"/>
        </w:rPr>
        <w:t xml:space="preserve"> чем за один месяц до окончания срока действия Договора письменно сообщает Ссудодателю о предстоящем расторжении Договора. Ссудополучатель передает имущество Ссудодателю по акту приема-передачи не позднее пяти </w:t>
      </w:r>
      <w:r w:rsidR="009F6704" w:rsidRPr="00774DEB">
        <w:rPr>
          <w:sz w:val="28"/>
          <w:szCs w:val="28"/>
        </w:rPr>
        <w:t xml:space="preserve">рабочих </w:t>
      </w:r>
      <w:r w:rsidRPr="00774DEB">
        <w:rPr>
          <w:sz w:val="28"/>
          <w:szCs w:val="28"/>
        </w:rPr>
        <w:t>дней со дня окончания срока действия Договора в том состоянии, в котором его получил, с учетом естественного износа.</w:t>
      </w:r>
    </w:p>
    <w:p w:rsidR="0008493E" w:rsidRPr="00774DEB" w:rsidRDefault="0008493E" w:rsidP="00DC74BA">
      <w:pPr>
        <w:ind w:firstLine="709"/>
        <w:jc w:val="both"/>
        <w:rPr>
          <w:sz w:val="28"/>
          <w:szCs w:val="28"/>
        </w:rPr>
      </w:pPr>
    </w:p>
    <w:p w:rsidR="0008493E" w:rsidRPr="00774DEB" w:rsidRDefault="0008493E" w:rsidP="002C67DD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3. Права и обязанности Сторон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3.1. Ссудодатель обязан: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3.1.1. Предоставить имущество Ссудополучателю в состоянии, пригодном для его использования, под цели, предусмотренные пунктом 1.2 Договора.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3.1.2. Передать имущество Ссудополучателю в течение десяти рабочих дней со дня подписания Договора по акту приема-передачи.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3.1.3. В течение пяти рабочих дней со дня окончания срока действия Договора принять имущество от Ссудополучателя по акту приема-передачи.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3.1.4. Письменно уведомить Ссудополучателя в случае отчуждения имущества или передачи его в возмездное пользование третьему лицу в срок не более трех дней со дня отчуждения имущества или передачи его в возмездное пользование.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3.2. Ссудодатель вправе: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3.2.1. Беспрепятственно производить осмотр имущества на предмет соблюдения условий его эксплуатации и использования в соответствии с условиями Договора.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3.2.2. Вносить в Договор необходимые изменения и дополнения в случае внесения таковых в действующие законодательство и местные нормативные акты.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 Ссудополучатель обязан: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3.3.1. В течение десяти рабочих дней со дня подписания Договора принять имущество от Ссудодателя по акту приема-передачи.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3.3.2. Использовать имущество в соответствии с пунктом 1.2 и на условиях, предусмотренных Договором.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3.3.3. Нести все расходы на содержание имущества и поддерживать имущество в исправном состоянии. Производить своевременно за свой счет текущий и капитальный ремонты помещения за счет собственных средств и с письменного согласия Ссудодателя.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3.3.4. В случаях если используемое имущество расположено в многоквартирном жилом доме, Ссудополучатель обязан нести расходы на содержание и ремонт общего имущества этого дома пропорционально доле занимаемой площади, заключив самостоятельно соответствующий договор с организацией, управляющей многоквартирным домом, в двухнедельный срок со дня подписания акта приема-передачи муниципального имущества.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3.3.5. Оплачивать коммунальные и иные обязательные платежи по отдельным договорам, самостоятельно заключаемым с соответствующими </w:t>
      </w:r>
      <w:r w:rsidRPr="00774DEB">
        <w:rPr>
          <w:sz w:val="28"/>
          <w:szCs w:val="28"/>
        </w:rPr>
        <w:lastRenderedPageBreak/>
        <w:t>службами, в соответствии с установленными нормами и на основании действующих цен и тарифов.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3.3.6. Содержать в порядке прилегающую территорию, осуществлять ее благоустройство и уборку в соответствии с нормативами, установленными органами местного самоуправления, и рекомендациями</w:t>
      </w:r>
      <w:r w:rsidR="002C67DD" w:rsidRPr="00774DEB">
        <w:rPr>
          <w:sz w:val="28"/>
          <w:szCs w:val="28"/>
        </w:rPr>
        <w:t>.</w:t>
      </w:r>
      <w:r w:rsidRPr="00774DEB">
        <w:rPr>
          <w:sz w:val="28"/>
          <w:szCs w:val="28"/>
        </w:rPr>
        <w:t xml:space="preserve"> Заключить договор о вывозе твердых бытовых отходов с организацией, имеющей соответствующую лицензию.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3.3.7. Обеспечивать сохранность имущества и за счет своих средств возмещать Ссудодателю нанесенный ему ущерб от порчи имущества.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3.3.8. Не производить перепланировку и переоборудование имущества без письменного согласия Ссудодателя.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3.3.9. В течение пяти рабочих дней со дня окончания срока действия Договора передать имущество Ссудодателю по акту приема-передачи.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3.4. Ссудополучатель не вправе передавать имущество в субаренду, перенаем в пользу третьего лица, использовать право безвозмездного пользования имуществом в качестве предмета залога или вклада в уставный капитал хозяйственных товариществ и обществ.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3.5. Ссудополучатель вправе в любое время отказаться от Договора, письменно известив об этом Ссудодателя не </w:t>
      </w:r>
      <w:proofErr w:type="gramStart"/>
      <w:r w:rsidRPr="00774DEB">
        <w:rPr>
          <w:sz w:val="28"/>
          <w:szCs w:val="28"/>
        </w:rPr>
        <w:t>позднее</w:t>
      </w:r>
      <w:proofErr w:type="gramEnd"/>
      <w:r w:rsidRPr="00774DEB">
        <w:rPr>
          <w:sz w:val="28"/>
          <w:szCs w:val="28"/>
        </w:rPr>
        <w:t xml:space="preserve"> чем за один месяц.</w:t>
      </w:r>
    </w:p>
    <w:p w:rsidR="0008493E" w:rsidRPr="00774DEB" w:rsidRDefault="0008493E" w:rsidP="00DC74BA">
      <w:pPr>
        <w:ind w:firstLine="709"/>
        <w:jc w:val="both"/>
        <w:rPr>
          <w:sz w:val="28"/>
          <w:szCs w:val="28"/>
        </w:rPr>
      </w:pPr>
    </w:p>
    <w:p w:rsidR="0008493E" w:rsidRPr="00774DEB" w:rsidRDefault="0008493E" w:rsidP="00DC74BA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4. Ответственность Сторон и порядок разрешения споров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 xml:space="preserve">4.1. Ссудодатель не отвечает за недостатки переданного в безвозмездное пользование имущества, которые были </w:t>
      </w:r>
      <w:proofErr w:type="gramStart"/>
      <w:r w:rsidRPr="00774DEB">
        <w:rPr>
          <w:sz w:val="28"/>
          <w:szCs w:val="28"/>
        </w:rPr>
        <w:t>им</w:t>
      </w:r>
      <w:proofErr w:type="gramEnd"/>
      <w:r w:rsidRPr="00774DEB">
        <w:rPr>
          <w:sz w:val="28"/>
          <w:szCs w:val="28"/>
        </w:rPr>
        <w:t xml:space="preserve"> оговорены при заключении Договора или были заранее известны Ссудополучателю либо должны были быть обнаружены Ссудополучателем во время осмотра имущества или проверки его исправности при заключении Договора или передаче имущества в безвозмездное пользование.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4.2. В случае причинения ущерба переданному в безвозмездное пользование имуществу по вине Ссудополучателя последний уплачивает Ссудодателю пени в размере 0,5% от суммы нанесенного ущерба за каждый день просрочки в случае превышения сроков, установленных Ссудодателем.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4.3. Уплата неустойки, определенной настоящим разделом, не освобождает виновную Сторону от выполнения лежащих на ней обязательств и устранения нарушений.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4.4. Стороны освобождаются от ответственности за неисполнение или ненадлежащее исполнение обязательств по Договору в случае, если такое неисполнение или ненадлежащее исполнение явилось следствием обстоятельств непреодолимой силы, то есть чрезвычайных и непредотвратимых при данных условиях обстоятельств, которые непосредственно повлияли на возможность исполнения Сторонами обязательств по Договору.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4.5. Все споры, возникающие между Сторонами в связи с Договором, разрешаются путем переговоров.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4.6. В случае невозможности разрешения споров путем переговоров они подлежат рассмотрению в арбитражном суде в соответствии с действующим законодательством Российской Федерации.</w:t>
      </w:r>
    </w:p>
    <w:p w:rsidR="0008493E" w:rsidRPr="00774DEB" w:rsidRDefault="0008493E" w:rsidP="00DC74BA">
      <w:pPr>
        <w:ind w:firstLine="709"/>
        <w:jc w:val="both"/>
        <w:rPr>
          <w:sz w:val="28"/>
          <w:szCs w:val="28"/>
        </w:rPr>
      </w:pPr>
    </w:p>
    <w:p w:rsidR="0008493E" w:rsidRPr="00774DEB" w:rsidRDefault="0008493E" w:rsidP="002C67DD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5. Основания для досрочного расторжения Договора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lastRenderedPageBreak/>
        <w:t>5.1. Изменение и расторжение настоящего Договора возможно по соглашению Сторон.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5.2. Ссудодатель вправе потребовать досрочного расторжения Договора в случаях, когда Ссудополучатель: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использует имущество не в соответствии с Договором или назначением имущества;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не выполняет обязанностей по поддержанию имущества в исправном состоянии или его содержанию;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существенно ухудшает состояние имущества;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без согласия Ссудодателя передал имущество третьему лицу.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5.3. Ссудополучатель вправе требовать досрочного расторжения Договора: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Договора;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если имущество в силу обстоятельств, за которые он не отвечает, окажется в состоянии, непригодном для использования;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если при заключении Договора Ссудодатель не предупредил его о правах третьих лиц на передаваемое имущество;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- при неисполнении Ссудодателем обязанности передать имущество либо его принадлежности и относящиеся к нему документы.</w:t>
      </w:r>
    </w:p>
    <w:p w:rsidR="0008493E" w:rsidRPr="00774DEB" w:rsidRDefault="0008493E" w:rsidP="00DC74BA">
      <w:pPr>
        <w:ind w:firstLine="709"/>
        <w:jc w:val="both"/>
        <w:rPr>
          <w:sz w:val="28"/>
          <w:szCs w:val="28"/>
        </w:rPr>
      </w:pPr>
    </w:p>
    <w:p w:rsidR="0008493E" w:rsidRPr="00774DEB" w:rsidRDefault="0008493E" w:rsidP="002C67DD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74DEB">
        <w:rPr>
          <w:sz w:val="28"/>
          <w:szCs w:val="28"/>
        </w:rPr>
        <w:t>6. Прочие условия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6.1. Стороны принимают меры к непосредственному урегулированию споров, возникающих из Договора. Споры, не урегулированные Сторонами непосредственно, решаются в установленном законом порядке.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6.2. Любые изменения к Договору действительны лишь при условии, что они совершены в письменной форме и подписаны Сторонами.</w:t>
      </w: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6.3. Настоящий Договор составлен в двух идентичных экземплярах, имеющих одинаковую юридическую силу. Первый экземпляр находится у Ссудодателя, второй - у Ссудополучателя.</w:t>
      </w:r>
    </w:p>
    <w:p w:rsidR="0008493E" w:rsidRPr="00774DEB" w:rsidRDefault="0008493E" w:rsidP="00DC74BA">
      <w:pPr>
        <w:ind w:firstLine="709"/>
        <w:jc w:val="both"/>
        <w:rPr>
          <w:sz w:val="28"/>
          <w:szCs w:val="28"/>
        </w:rPr>
      </w:pPr>
    </w:p>
    <w:p w:rsidR="0008493E" w:rsidRPr="00774DEB" w:rsidRDefault="0008493E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К Договору прилагаются и являются его неотъемлемой частью:</w:t>
      </w:r>
    </w:p>
    <w:p w:rsidR="0008493E" w:rsidRPr="00774DEB" w:rsidRDefault="002C67DD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приложение № 1 «Акт приема-передачи имущества»</w:t>
      </w:r>
      <w:r w:rsidR="0008493E" w:rsidRPr="00774DEB">
        <w:rPr>
          <w:sz w:val="28"/>
          <w:szCs w:val="28"/>
        </w:rPr>
        <w:t>;</w:t>
      </w:r>
    </w:p>
    <w:p w:rsidR="0008493E" w:rsidRPr="00774DEB" w:rsidRDefault="002C67DD" w:rsidP="00DC74BA">
      <w:pPr>
        <w:pStyle w:val="otekstj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4DEB">
        <w:rPr>
          <w:sz w:val="28"/>
          <w:szCs w:val="28"/>
        </w:rPr>
        <w:t>приложение № 2 «Кадастровый паспорт имущества»</w:t>
      </w:r>
      <w:r w:rsidR="0008493E" w:rsidRPr="00774DEB">
        <w:rPr>
          <w:sz w:val="28"/>
          <w:szCs w:val="28"/>
        </w:rPr>
        <w:t>.</w:t>
      </w:r>
    </w:p>
    <w:p w:rsidR="0008493E" w:rsidRPr="00774DEB" w:rsidRDefault="0008493E" w:rsidP="00DC74BA">
      <w:pPr>
        <w:ind w:firstLine="709"/>
        <w:jc w:val="both"/>
        <w:rPr>
          <w:sz w:val="28"/>
          <w:szCs w:val="28"/>
        </w:rPr>
      </w:pP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            7. Юридические адреса, банковские реквизиты</w:t>
      </w:r>
    </w:p>
    <w:p w:rsidR="0008493E" w:rsidRPr="00774DEB" w:rsidRDefault="0008493E" w:rsidP="002C67D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 xml:space="preserve">                             и подписи Сторон</w:t>
      </w: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Ссудодатель:</w:t>
      </w: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C67DD" w:rsidRPr="00774DEB">
        <w:rPr>
          <w:rFonts w:ascii="Times New Roman" w:hAnsi="Times New Roman" w:cs="Times New Roman"/>
          <w:sz w:val="28"/>
          <w:szCs w:val="28"/>
        </w:rPr>
        <w:t>____________________</w:t>
      </w: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93E" w:rsidRPr="00774DEB" w:rsidRDefault="0008493E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Ссудополучатель:</w:t>
      </w:r>
    </w:p>
    <w:p w:rsidR="002C67DD" w:rsidRPr="00774DEB" w:rsidRDefault="002C67DD" w:rsidP="00DC74B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8493E" w:rsidRPr="00774DEB" w:rsidRDefault="0008493E" w:rsidP="002C67D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76EF0" w:rsidRPr="00774DEB" w:rsidRDefault="00676EF0" w:rsidP="00676EF0">
      <w:pPr>
        <w:jc w:val="right"/>
      </w:pPr>
    </w:p>
    <w:sectPr w:rsidR="00676EF0" w:rsidRPr="00774DEB" w:rsidSect="00B65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A1889"/>
    <w:rsid w:val="00001BE3"/>
    <w:rsid w:val="000176AB"/>
    <w:rsid w:val="00062796"/>
    <w:rsid w:val="0006644C"/>
    <w:rsid w:val="00072912"/>
    <w:rsid w:val="00076F29"/>
    <w:rsid w:val="00080CE2"/>
    <w:rsid w:val="0008493E"/>
    <w:rsid w:val="000A7161"/>
    <w:rsid w:val="000D3840"/>
    <w:rsid w:val="00153457"/>
    <w:rsid w:val="001615FC"/>
    <w:rsid w:val="00183F26"/>
    <w:rsid w:val="001B142C"/>
    <w:rsid w:val="001C2459"/>
    <w:rsid w:val="001C4E2F"/>
    <w:rsid w:val="001C4F73"/>
    <w:rsid w:val="001C7141"/>
    <w:rsid w:val="001F128B"/>
    <w:rsid w:val="001F5116"/>
    <w:rsid w:val="00217141"/>
    <w:rsid w:val="002203E9"/>
    <w:rsid w:val="00227814"/>
    <w:rsid w:val="00241B89"/>
    <w:rsid w:val="00251AFE"/>
    <w:rsid w:val="00254ABD"/>
    <w:rsid w:val="0025738A"/>
    <w:rsid w:val="0029705A"/>
    <w:rsid w:val="002A5757"/>
    <w:rsid w:val="002B0F5D"/>
    <w:rsid w:val="002B1EBA"/>
    <w:rsid w:val="002B2A5D"/>
    <w:rsid w:val="002C4ECC"/>
    <w:rsid w:val="002C67DD"/>
    <w:rsid w:val="002C78F4"/>
    <w:rsid w:val="002D3B42"/>
    <w:rsid w:val="002D3E08"/>
    <w:rsid w:val="002E356F"/>
    <w:rsid w:val="002F1AEE"/>
    <w:rsid w:val="002F1D40"/>
    <w:rsid w:val="00302456"/>
    <w:rsid w:val="00306D32"/>
    <w:rsid w:val="00306F09"/>
    <w:rsid w:val="00334199"/>
    <w:rsid w:val="003528BF"/>
    <w:rsid w:val="00356AB1"/>
    <w:rsid w:val="00382374"/>
    <w:rsid w:val="0038788F"/>
    <w:rsid w:val="003D55C8"/>
    <w:rsid w:val="003E0D01"/>
    <w:rsid w:val="00410674"/>
    <w:rsid w:val="004230BB"/>
    <w:rsid w:val="00424B5B"/>
    <w:rsid w:val="00424E8B"/>
    <w:rsid w:val="00427418"/>
    <w:rsid w:val="004410E7"/>
    <w:rsid w:val="004476B3"/>
    <w:rsid w:val="0045151B"/>
    <w:rsid w:val="00456CAE"/>
    <w:rsid w:val="004650A3"/>
    <w:rsid w:val="00497634"/>
    <w:rsid w:val="004D515A"/>
    <w:rsid w:val="00502851"/>
    <w:rsid w:val="00525EB8"/>
    <w:rsid w:val="005319DD"/>
    <w:rsid w:val="00535098"/>
    <w:rsid w:val="00536152"/>
    <w:rsid w:val="00540C3D"/>
    <w:rsid w:val="00545004"/>
    <w:rsid w:val="00555350"/>
    <w:rsid w:val="00593A74"/>
    <w:rsid w:val="005A2152"/>
    <w:rsid w:val="005B79F2"/>
    <w:rsid w:val="005D4BD4"/>
    <w:rsid w:val="005D5C7B"/>
    <w:rsid w:val="006004AE"/>
    <w:rsid w:val="0062297B"/>
    <w:rsid w:val="0063601F"/>
    <w:rsid w:val="00643C4D"/>
    <w:rsid w:val="00656564"/>
    <w:rsid w:val="0065738E"/>
    <w:rsid w:val="006625EF"/>
    <w:rsid w:val="00662F87"/>
    <w:rsid w:val="00663580"/>
    <w:rsid w:val="006639DB"/>
    <w:rsid w:val="00676EF0"/>
    <w:rsid w:val="00692913"/>
    <w:rsid w:val="00697F4B"/>
    <w:rsid w:val="006A1E0A"/>
    <w:rsid w:val="006A4933"/>
    <w:rsid w:val="006A5466"/>
    <w:rsid w:val="006A69E5"/>
    <w:rsid w:val="006C31AF"/>
    <w:rsid w:val="006D111E"/>
    <w:rsid w:val="006D737A"/>
    <w:rsid w:val="006D73CF"/>
    <w:rsid w:val="007116BB"/>
    <w:rsid w:val="00721302"/>
    <w:rsid w:val="0073402D"/>
    <w:rsid w:val="0075094D"/>
    <w:rsid w:val="0075497A"/>
    <w:rsid w:val="00757162"/>
    <w:rsid w:val="00774DEB"/>
    <w:rsid w:val="007752CC"/>
    <w:rsid w:val="00780C7A"/>
    <w:rsid w:val="00797D33"/>
    <w:rsid w:val="007C731E"/>
    <w:rsid w:val="007D07AC"/>
    <w:rsid w:val="007E2E6B"/>
    <w:rsid w:val="007E36E5"/>
    <w:rsid w:val="007E596F"/>
    <w:rsid w:val="0082606B"/>
    <w:rsid w:val="008455CE"/>
    <w:rsid w:val="0085171F"/>
    <w:rsid w:val="008611AA"/>
    <w:rsid w:val="008B3568"/>
    <w:rsid w:val="008B55E2"/>
    <w:rsid w:val="008E3BF8"/>
    <w:rsid w:val="00911219"/>
    <w:rsid w:val="00912956"/>
    <w:rsid w:val="0091470E"/>
    <w:rsid w:val="009149AC"/>
    <w:rsid w:val="00925A8E"/>
    <w:rsid w:val="00950AF3"/>
    <w:rsid w:val="0098401A"/>
    <w:rsid w:val="009857B4"/>
    <w:rsid w:val="009B5B55"/>
    <w:rsid w:val="009C0AAE"/>
    <w:rsid w:val="009F6704"/>
    <w:rsid w:val="00A04C1A"/>
    <w:rsid w:val="00A11203"/>
    <w:rsid w:val="00A31084"/>
    <w:rsid w:val="00A82B16"/>
    <w:rsid w:val="00AA1889"/>
    <w:rsid w:val="00AC2BDC"/>
    <w:rsid w:val="00B659EA"/>
    <w:rsid w:val="00B85FC3"/>
    <w:rsid w:val="00BD05A8"/>
    <w:rsid w:val="00BD6996"/>
    <w:rsid w:val="00BD77BE"/>
    <w:rsid w:val="00BE06EF"/>
    <w:rsid w:val="00BE3B51"/>
    <w:rsid w:val="00BE5803"/>
    <w:rsid w:val="00C235E9"/>
    <w:rsid w:val="00C25345"/>
    <w:rsid w:val="00C472C7"/>
    <w:rsid w:val="00C85BB9"/>
    <w:rsid w:val="00CE29B4"/>
    <w:rsid w:val="00CF274A"/>
    <w:rsid w:val="00D24CFE"/>
    <w:rsid w:val="00D36574"/>
    <w:rsid w:val="00D36802"/>
    <w:rsid w:val="00D752D5"/>
    <w:rsid w:val="00DA125A"/>
    <w:rsid w:val="00DC74BA"/>
    <w:rsid w:val="00DD27EA"/>
    <w:rsid w:val="00E5157E"/>
    <w:rsid w:val="00E5643C"/>
    <w:rsid w:val="00E657EE"/>
    <w:rsid w:val="00E8132E"/>
    <w:rsid w:val="00EC6796"/>
    <w:rsid w:val="00ED715B"/>
    <w:rsid w:val="00EE298D"/>
    <w:rsid w:val="00EF446A"/>
    <w:rsid w:val="00F31337"/>
    <w:rsid w:val="00F766DC"/>
    <w:rsid w:val="00FB379F"/>
    <w:rsid w:val="00FE1F23"/>
    <w:rsid w:val="00FF01E9"/>
    <w:rsid w:val="00FF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466"/>
    <w:rPr>
      <w:sz w:val="24"/>
      <w:szCs w:val="24"/>
    </w:rPr>
  </w:style>
  <w:style w:type="paragraph" w:styleId="1">
    <w:name w:val="heading 1"/>
    <w:basedOn w:val="a"/>
    <w:next w:val="a"/>
    <w:qFormat/>
    <w:rsid w:val="00593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A18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A18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qFormat/>
    <w:rsid w:val="00593A7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Professional"/>
    <w:basedOn w:val="a1"/>
    <w:rsid w:val="00D36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0">
    <w:name w:val="Table Simple 1"/>
    <w:basedOn w:val="a1"/>
    <w:rsid w:val="00643C4D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5">
    <w:name w:val="Hyperlink"/>
    <w:basedOn w:val="a0"/>
    <w:rsid w:val="00AA1889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AA188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AA1889"/>
    <w:pPr>
      <w:spacing w:before="100" w:beforeAutospacing="1" w:after="100" w:afterAutospacing="1"/>
    </w:pPr>
  </w:style>
  <w:style w:type="paragraph" w:customStyle="1" w:styleId="ConsPlusNormal">
    <w:name w:val="ConsPlusNormal"/>
    <w:rsid w:val="00306D32"/>
    <w:pPr>
      <w:widowControl w:val="0"/>
      <w:autoSpaceDE w:val="0"/>
      <w:autoSpaceDN w:val="0"/>
    </w:pPr>
    <w:rPr>
      <w:sz w:val="24"/>
    </w:rPr>
  </w:style>
  <w:style w:type="paragraph" w:styleId="HTML">
    <w:name w:val="HTML Preformatted"/>
    <w:basedOn w:val="a"/>
    <w:rsid w:val="00084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tekstj">
    <w:name w:val="otekstj"/>
    <w:basedOn w:val="a"/>
    <w:rsid w:val="0008493E"/>
    <w:pPr>
      <w:spacing w:before="100" w:beforeAutospacing="1" w:after="100" w:afterAutospacing="1"/>
    </w:pPr>
  </w:style>
  <w:style w:type="paragraph" w:customStyle="1" w:styleId="ConsPlusNonformat">
    <w:name w:val="ConsPlusNonformat"/>
    <w:rsid w:val="008455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3A7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8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0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4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7DF2CE3765A7DCB8CCE08FE0D6F221BAE6296FEEB8B47B50ED35C9C67F7CB3BD53D7157A80949H3I1I" TargetMode="External"/><Relationship Id="rId13" Type="http://schemas.openxmlformats.org/officeDocument/2006/relationships/hyperlink" Target="consultantplus://offline/ref=B2B7DF2CE3765A7DCB8CD005E861352E1BAD3F9EFDE38015EE5DD50BC337F19E7B953B2414EC024B31F13C87H0I0I" TargetMode="External"/><Relationship Id="rId18" Type="http://schemas.openxmlformats.org/officeDocument/2006/relationships/hyperlink" Target="consultantplus://offline/ref=817C6AD1531865503A4BE074265E320385B7A4D7D56724C026EB6988815C0F3E53707133FD72131C5C1E0D11c4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2B7DF2CE3765A7DCB8CCE08FE0D6F221BAE6296FEEB8B47B50ED35C9C67F7CB3BD53D7157A80E4DH3I1I" TargetMode="External"/><Relationship Id="rId12" Type="http://schemas.openxmlformats.org/officeDocument/2006/relationships/hyperlink" Target="consultantplus://offline/ref=B2B7DF2CE3765A7DCB8CD005E861352E1BAD3F9EFDE38015EE5DD50BC337F19E7B953B2414EC024B31F13683H0I5I" TargetMode="External"/><Relationship Id="rId17" Type="http://schemas.openxmlformats.org/officeDocument/2006/relationships/hyperlink" Target="consultantplus://offline/ref=817C6AD1531865503A4BFE793032680F85BAFCD8D1652F9E7DB432D5D6550569143F2871B97F141F15cC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7C6AD1531865503A4BFE793032680F85BAFCD8D1652F9E7DB432D5D6550569143F2871B97F131B15c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B7DF2CE3765A7DCB8CCE08FE0D6F221BAE6393FFE58B47B50ED35C9C67F7CB3BD53D7157A90F48H3I1I" TargetMode="External"/><Relationship Id="rId11" Type="http://schemas.openxmlformats.org/officeDocument/2006/relationships/hyperlink" Target="consultantplus://offline/ref=B2B7DF2CE3765A7DCB8CD005E861352E1BAD3F9EFDE38015EE5DD50BC337F19E7B953B2414EC024B31F13487H0I3I" TargetMode="External"/><Relationship Id="rId5" Type="http://schemas.openxmlformats.org/officeDocument/2006/relationships/hyperlink" Target="consultantplus://offline/ref=B2B7DF2CE3765A7DCB8CCE08FE0D6F221BAE6393FFE58B47B50ED35C9C67F7CB3BD53D7157A8064DH3I7I" TargetMode="Externa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consultantplus://offline/ref=B2B7DF2CE3765A7DCB8CCE08FE0D6F221BAE6292F8E78B47B50ED35C9C67F7CB3BD53D7157A80A4EH3I5I" TargetMode="External"/><Relationship Id="rId19" Type="http://schemas.openxmlformats.org/officeDocument/2006/relationships/hyperlink" Target="http://info-ecology.ru/zakon/?id=9017370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B7DF2CE3765A7DCB8CCE08FE0D6F221BAE6292F8E78B47B50ED35C9C67F7CB3BD53D7157A80A43H3I8I" TargetMode="External"/><Relationship Id="rId14" Type="http://schemas.openxmlformats.org/officeDocument/2006/relationships/hyperlink" Target="http://www.dumasay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1676-07D3-4FD9-B0B0-812EFC4E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Порядокпредоставления имущества, находящегося в государственной собственности Астраханской области, в безвозмездное пользование</vt:lpstr>
    </vt:vector>
  </TitlesOfParts>
  <Company>RePack by SPecialiST</Company>
  <LinksUpToDate>false</LinksUpToDate>
  <CharactersWithSpaces>28933</CharactersWithSpaces>
  <SharedDoc>false</SharedDoc>
  <HLinks>
    <vt:vector size="156" baseType="variant">
      <vt:variant>
        <vt:i4>2883641</vt:i4>
      </vt:variant>
      <vt:variant>
        <vt:i4>75</vt:i4>
      </vt:variant>
      <vt:variant>
        <vt:i4>0</vt:i4>
      </vt:variant>
      <vt:variant>
        <vt:i4>5</vt:i4>
      </vt:variant>
      <vt:variant>
        <vt:lpwstr>http://info-ecology.ru/zakon/?id=901737059</vt:lpwstr>
      </vt:variant>
      <vt:variant>
        <vt:lpwstr/>
      </vt:variant>
      <vt:variant>
        <vt:i4>1114203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consultantplus://offline/ref=817C6AD1531865503A4BE074265E320385B7A4D7D56724C026EB6988815C0F3E53707133FD72131C5C1E0D11c4D</vt:lpwstr>
      </vt:variant>
      <vt:variant>
        <vt:lpwstr/>
      </vt:variant>
      <vt:variant>
        <vt:i4>8257598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consultantplus://offline/ref=817C6AD1531865503A4BFE793032680F85BAFCD8D1652F9E7DB432D5D6550569143F2871B97F141F15cCD</vt:lpwstr>
      </vt:variant>
      <vt:variant>
        <vt:lpwstr/>
      </vt:variant>
      <vt:variant>
        <vt:i4>8257597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consultantplus://offline/ref=817C6AD1531865503A4BFE793032680F85BAFCD8D1652F9E7DB432D5D6550569143F2871B97F131B15cCD</vt:lpwstr>
      </vt:variant>
      <vt:variant>
        <vt:lpwstr/>
      </vt:variant>
      <vt:variant>
        <vt:i4>5439564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2752571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consultantplus://offline/ref=B2B7DF2CE3765A7DCB8CCE08FE0D6F221BAE6292F8E78B47B50ED35C9C67F7CB3BD53D7157A80A4EH3I5I</vt:lpwstr>
      </vt:variant>
      <vt:variant>
        <vt:lpwstr/>
      </vt:variant>
      <vt:variant>
        <vt:i4>2752608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consultantplus://offline/ref=B2B7DF2CE3765A7DCB8CCE08FE0D6F221BAE6292F8E78B47B50ED35C9C67F7CB3BD53D7157A80A43H3I8I</vt:lpwstr>
      </vt:variant>
      <vt:variant>
        <vt:lpwstr/>
      </vt:variant>
      <vt:variant>
        <vt:i4>2949183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consultantplus://offline/ref=B2B7DF2CE3765A7DCB8CD005E861352E1BAD3F9EFDE38015EE5DD50BC337F19E7B953B2414EC024B31F13C87H0I0I</vt:lpwstr>
      </vt:variant>
      <vt:variant>
        <vt:lpwstr/>
      </vt:variant>
      <vt:variant>
        <vt:i4>2949227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consultantplus://offline/ref=B2B7DF2CE3765A7DCB8CD005E861352E1BAD3F9EFDE38015EE5DD50BC337F19E7B953B2414EC024B31F13683H0I5I</vt:lpwstr>
      </vt:variant>
      <vt:variant>
        <vt:lpwstr/>
      </vt:variant>
      <vt:variant>
        <vt:i4>2949227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consultantplus://offline/ref=B2B7DF2CE3765A7DCB8CD005E861352E1BAD3F9EFDE38015EE5DD50BC337F19E7B953B2414EC024B31F13487H0I3I</vt:lpwstr>
      </vt:variant>
      <vt:variant>
        <vt:lpwstr/>
      </vt:variant>
      <vt:variant>
        <vt:i4>2752571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consultantplus://offline/ref=B2B7DF2CE3765A7DCB8CCE08FE0D6F221BAE6292F8E78B47B50ED35C9C67F7CB3BD53D7157A80A4EH3I5I</vt:lpwstr>
      </vt:variant>
      <vt:variant>
        <vt:lpwstr/>
      </vt:variant>
      <vt:variant>
        <vt:i4>2752608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consultantplus://offline/ref=B2B7DF2CE3765A7DCB8CCE08FE0D6F221BAE6292F8E78B47B50ED35C9C67F7CB3BD53D7157A80A43H3I8I</vt:lpwstr>
      </vt:variant>
      <vt:variant>
        <vt:lpwstr/>
      </vt:variant>
      <vt:variant>
        <vt:i4>2752567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consultantplus://offline/ref=B2B7DF2CE3765A7DCB8CCE08FE0D6F221BAE6296FEEB8B47B50ED35C9C67F7CB3BD53D7157A80949H3I1I</vt:lpwstr>
      </vt:variant>
      <vt:variant>
        <vt:lpwstr/>
      </vt:variant>
      <vt:variant>
        <vt:i4>2752566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consultantplus://offline/ref=B2B7DF2CE3765A7DCB8CCE08FE0D6F221BAE6296FEEB8B47B50ED35C9C67F7CB3BD53D7157A80E4DH3I1I</vt:lpwstr>
      </vt:variant>
      <vt:variant>
        <vt:lpwstr/>
      </vt:variant>
      <vt:variant>
        <vt:i4>2752568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consultantplus://offline/ref=B2B7DF2CE3765A7DCB8CCE08FE0D6F221BAE6393FFE58B47B50ED35C9C67F7CB3BD53D7157A90F48H3I1I</vt:lpwstr>
      </vt:variant>
      <vt:variant>
        <vt:lpwstr/>
      </vt:variant>
      <vt:variant>
        <vt:i4>2752563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consultantplus://offline/ref=B2B7DF2CE3765A7DCB8CCE08FE0D6F221BAE6393FFE58B47B50ED35C9C67F7CB3BD53D7157A8064DH3I7I</vt:lpwstr>
      </vt:variant>
      <vt:variant>
        <vt:lpwstr/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>http://www.dumasayansk.ru/</vt:lpwstr>
      </vt:variant>
      <vt:variant>
        <vt:lpwstr/>
      </vt:variant>
      <vt:variant>
        <vt:i4>2949183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consultantplus://offline/ref=B2B7DF2CE3765A7DCB8CD005E861352E1BAD3F9EFDE38015EE5DD50BC337F19E7B953B2414EC024B31F13C87H0I0I</vt:lpwstr>
      </vt:variant>
      <vt:variant>
        <vt:lpwstr/>
      </vt:variant>
      <vt:variant>
        <vt:i4>2949227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consultantplus://offline/ref=B2B7DF2CE3765A7DCB8CD005E861352E1BAD3F9EFDE38015EE5DD50BC337F19E7B953B2414EC024B31F13683H0I5I</vt:lpwstr>
      </vt:variant>
      <vt:variant>
        <vt:lpwstr/>
      </vt:variant>
      <vt:variant>
        <vt:i4>2949227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consultantplus://offline/ref=B2B7DF2CE3765A7DCB8CD005E861352E1BAD3F9EFDE38015EE5DD50BC337F19E7B953B2414EC024B31F13487H0I3I</vt:lpwstr>
      </vt:variant>
      <vt:variant>
        <vt:lpwstr/>
      </vt:variant>
      <vt:variant>
        <vt:i4>2752571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consultantplus://offline/ref=B2B7DF2CE3765A7DCB8CCE08FE0D6F221BAE6292F8E78B47B50ED35C9C67F7CB3BD53D7157A80A4EH3I5I</vt:lpwstr>
      </vt:variant>
      <vt:variant>
        <vt:lpwstr/>
      </vt:variant>
      <vt:variant>
        <vt:i4>2752608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consultantplus://offline/ref=B2B7DF2CE3765A7DCB8CCE08FE0D6F221BAE6292F8E78B47B50ED35C9C67F7CB3BD53D7157A80A43H3I8I</vt:lpwstr>
      </vt:variant>
      <vt:variant>
        <vt:lpwstr/>
      </vt:variant>
      <vt:variant>
        <vt:i4>2752567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consultantplus://offline/ref=B2B7DF2CE3765A7DCB8CCE08FE0D6F221BAE6296FEEB8B47B50ED35C9C67F7CB3BD53D7157A80949H3I1I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consultantplus://offline/ref=B2B7DF2CE3765A7DCB8CCE08FE0D6F221BAE6296FEEB8B47B50ED35C9C67F7CB3BD53D7157A80E4DH3I1I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consultantplus://offline/ref=B2B7DF2CE3765A7DCB8CCE08FE0D6F221BAE6393FFE58B47B50ED35C9C67F7CB3BD53D7157A90F48H3I1I</vt:lpwstr>
      </vt:variant>
      <vt:variant>
        <vt:lpwstr/>
      </vt:variant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consultantplus://offline/ref=B2B7DF2CE3765A7DCB8CCE08FE0D6F221BAE6393FFE58B47B50ED35C9C67F7CB3BD53D7157A8064DH3I7I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Порядокпредоставления имущества, находящегося в государственной собственности Астраханской области, в безвозмездное пользование</dc:title>
  <dc:subject/>
  <dc:creator>Все</dc:creator>
  <cp:keywords/>
  <dc:description/>
  <cp:lastModifiedBy>User</cp:lastModifiedBy>
  <cp:revision>4</cp:revision>
  <cp:lastPrinted>2016-04-20T06:04:00Z</cp:lastPrinted>
  <dcterms:created xsi:type="dcterms:W3CDTF">2016-04-21T00:31:00Z</dcterms:created>
  <dcterms:modified xsi:type="dcterms:W3CDTF">2016-05-04T01:28:00Z</dcterms:modified>
</cp:coreProperties>
</file>