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16E" w:rsidRPr="008C416E" w:rsidRDefault="008C416E" w:rsidP="008C416E">
      <w:pPr>
        <w:suppressAutoHyphens/>
        <w:jc w:val="center"/>
        <w:rPr>
          <w:b/>
          <w:spacing w:val="50"/>
          <w:sz w:val="32"/>
          <w:szCs w:val="32"/>
        </w:rPr>
      </w:pPr>
      <w:r w:rsidRPr="008C416E">
        <w:rPr>
          <w:b/>
          <w:spacing w:val="50"/>
          <w:sz w:val="32"/>
          <w:szCs w:val="32"/>
        </w:rPr>
        <w:t>Дума городского округа</w:t>
      </w:r>
    </w:p>
    <w:p w:rsidR="008C416E" w:rsidRPr="008C416E" w:rsidRDefault="008C416E" w:rsidP="008C416E">
      <w:pPr>
        <w:suppressAutoHyphens/>
        <w:jc w:val="center"/>
        <w:rPr>
          <w:b/>
          <w:spacing w:val="50"/>
          <w:sz w:val="32"/>
          <w:szCs w:val="32"/>
        </w:rPr>
      </w:pPr>
      <w:r w:rsidRPr="008C416E">
        <w:rPr>
          <w:b/>
          <w:spacing w:val="50"/>
          <w:sz w:val="32"/>
          <w:szCs w:val="32"/>
        </w:rPr>
        <w:t xml:space="preserve"> муниципального образования </w:t>
      </w:r>
    </w:p>
    <w:p w:rsidR="008C416E" w:rsidRDefault="008C416E" w:rsidP="008C416E">
      <w:pPr>
        <w:suppressAutoHyphens/>
        <w:jc w:val="center"/>
        <w:rPr>
          <w:b/>
          <w:spacing w:val="50"/>
          <w:sz w:val="32"/>
          <w:szCs w:val="32"/>
        </w:rPr>
      </w:pPr>
      <w:r w:rsidRPr="008C416E">
        <w:rPr>
          <w:b/>
          <w:spacing w:val="50"/>
          <w:sz w:val="32"/>
          <w:szCs w:val="32"/>
        </w:rPr>
        <w:t>«город Саянск»</w:t>
      </w:r>
    </w:p>
    <w:p w:rsidR="008C416E" w:rsidRPr="008C416E" w:rsidRDefault="008C416E" w:rsidP="008C416E">
      <w:pPr>
        <w:suppressAutoHyphens/>
        <w:jc w:val="center"/>
        <w:rPr>
          <w:b/>
          <w:spacing w:val="50"/>
          <w:sz w:val="32"/>
          <w:szCs w:val="32"/>
        </w:rPr>
      </w:pPr>
    </w:p>
    <w:p w:rsidR="008C416E" w:rsidRPr="008C416E" w:rsidRDefault="008C416E" w:rsidP="008C416E">
      <w:pPr>
        <w:ind w:right="-1"/>
        <w:jc w:val="center"/>
        <w:rPr>
          <w:b/>
          <w:sz w:val="28"/>
          <w:szCs w:val="20"/>
        </w:rPr>
      </w:pPr>
      <w:r w:rsidRPr="008C416E">
        <w:rPr>
          <w:b/>
          <w:sz w:val="32"/>
          <w:szCs w:val="20"/>
          <w:lang w:val="en-US"/>
        </w:rPr>
        <w:t>VII</w:t>
      </w:r>
      <w:r w:rsidR="00E16777">
        <w:rPr>
          <w:b/>
          <w:sz w:val="32"/>
          <w:szCs w:val="20"/>
          <w:lang w:val="en-US"/>
        </w:rPr>
        <w:t>I</w:t>
      </w:r>
      <w:r w:rsidRPr="008C416E">
        <w:rPr>
          <w:b/>
          <w:sz w:val="32"/>
          <w:szCs w:val="20"/>
        </w:rPr>
        <w:t xml:space="preserve"> созыв</w:t>
      </w:r>
    </w:p>
    <w:p w:rsidR="00914A7B" w:rsidRPr="001B2EE8" w:rsidRDefault="00914A7B" w:rsidP="00CA3DCD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/>
        </w:rPr>
      </w:pPr>
    </w:p>
    <w:p w:rsidR="00914A7B" w:rsidRPr="001B2EE8" w:rsidRDefault="00914A7B" w:rsidP="00CA3DCD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  <w:r w:rsidRPr="001B2EE8">
        <w:rPr>
          <w:rFonts w:cs="Times New Roman"/>
          <w:b/>
          <w:kern w:val="2"/>
          <w:sz w:val="28"/>
          <w:szCs w:val="28"/>
          <w:lang w:val="ru-RU"/>
        </w:rPr>
        <w:t>РЕШЕНИЕ</w:t>
      </w:r>
    </w:p>
    <w:p w:rsidR="00914A7B" w:rsidRDefault="00914A7B" w:rsidP="00CA3DCD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  <w:gridCol w:w="794"/>
        <w:gridCol w:w="144"/>
        <w:gridCol w:w="4117"/>
        <w:gridCol w:w="144"/>
      </w:tblGrid>
      <w:tr w:rsidR="008C416E" w:rsidTr="000E0058">
        <w:trPr>
          <w:cantSplit/>
          <w:trHeight w:val="220"/>
        </w:trPr>
        <w:tc>
          <w:tcPr>
            <w:tcW w:w="534" w:type="dxa"/>
          </w:tcPr>
          <w:p w:rsidR="008C416E" w:rsidRPr="001E12C3" w:rsidRDefault="008C416E" w:rsidP="000E0058">
            <w:pPr>
              <w:rPr>
                <w:sz w:val="26"/>
                <w:szCs w:val="26"/>
              </w:rPr>
            </w:pPr>
            <w:r w:rsidRPr="001E12C3">
              <w:rPr>
                <w:sz w:val="26"/>
                <w:szCs w:val="26"/>
              </w:rPr>
              <w:t>От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416E" w:rsidRPr="001E12C3" w:rsidRDefault="001821FE" w:rsidP="000E00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bookmarkStart w:id="0" w:name="_GoBack"/>
            <w:bookmarkEnd w:id="0"/>
            <w:r w:rsidR="00D2690B">
              <w:rPr>
                <w:sz w:val="26"/>
                <w:szCs w:val="26"/>
              </w:rPr>
              <w:t>.10.2029</w:t>
            </w:r>
          </w:p>
        </w:tc>
        <w:tc>
          <w:tcPr>
            <w:tcW w:w="449" w:type="dxa"/>
          </w:tcPr>
          <w:p w:rsidR="008C416E" w:rsidRDefault="008C416E" w:rsidP="000E0058">
            <w:pPr>
              <w:jc w:val="center"/>
            </w:pPr>
            <w:r>
              <w:t>№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416E" w:rsidRDefault="00D2690B" w:rsidP="000E0058">
            <w:pPr>
              <w:jc w:val="center"/>
            </w:pPr>
            <w:r>
              <w:t>81-67-26-49</w:t>
            </w:r>
          </w:p>
        </w:tc>
        <w:tc>
          <w:tcPr>
            <w:tcW w:w="794" w:type="dxa"/>
            <w:vMerge w:val="restart"/>
          </w:tcPr>
          <w:p w:rsidR="008C416E" w:rsidRDefault="008C416E" w:rsidP="000E0058"/>
        </w:tc>
        <w:tc>
          <w:tcPr>
            <w:tcW w:w="144" w:type="dxa"/>
          </w:tcPr>
          <w:p w:rsidR="008C416E" w:rsidRDefault="008C416E" w:rsidP="000E0058">
            <w:pPr>
              <w:rPr>
                <w:sz w:val="28"/>
                <w:lang w:val="en-US"/>
              </w:rPr>
            </w:pPr>
          </w:p>
        </w:tc>
        <w:tc>
          <w:tcPr>
            <w:tcW w:w="4117" w:type="dxa"/>
            <w:vMerge w:val="restart"/>
          </w:tcPr>
          <w:p w:rsidR="008C416E" w:rsidRDefault="008C416E" w:rsidP="000E0058">
            <w:pPr>
              <w:rPr>
                <w:sz w:val="28"/>
              </w:rPr>
            </w:pPr>
          </w:p>
          <w:p w:rsidR="008C416E" w:rsidRDefault="008C416E" w:rsidP="000E0058">
            <w:pPr>
              <w:rPr>
                <w:sz w:val="28"/>
              </w:rPr>
            </w:pPr>
          </w:p>
        </w:tc>
        <w:tc>
          <w:tcPr>
            <w:tcW w:w="144" w:type="dxa"/>
          </w:tcPr>
          <w:p w:rsidR="008C416E" w:rsidRDefault="008C416E" w:rsidP="000E0058">
            <w:pPr>
              <w:jc w:val="right"/>
              <w:rPr>
                <w:sz w:val="28"/>
              </w:rPr>
            </w:pPr>
          </w:p>
        </w:tc>
      </w:tr>
      <w:tr w:rsidR="008C416E" w:rsidTr="000E0058">
        <w:trPr>
          <w:cantSplit/>
          <w:trHeight w:val="220"/>
        </w:trPr>
        <w:tc>
          <w:tcPr>
            <w:tcW w:w="4139" w:type="dxa"/>
            <w:gridSpan w:val="4"/>
          </w:tcPr>
          <w:p w:rsidR="008C416E" w:rsidRPr="001E12C3" w:rsidRDefault="008C416E" w:rsidP="000E0058">
            <w:pPr>
              <w:jc w:val="center"/>
              <w:rPr>
                <w:sz w:val="26"/>
                <w:szCs w:val="26"/>
              </w:rPr>
            </w:pPr>
            <w:r w:rsidRPr="001E12C3">
              <w:rPr>
                <w:sz w:val="26"/>
                <w:szCs w:val="26"/>
              </w:rPr>
              <w:t>г.Саянск</w:t>
            </w:r>
          </w:p>
        </w:tc>
        <w:tc>
          <w:tcPr>
            <w:tcW w:w="794" w:type="dxa"/>
            <w:vMerge/>
            <w:vAlign w:val="center"/>
          </w:tcPr>
          <w:p w:rsidR="008C416E" w:rsidRDefault="008C416E" w:rsidP="000E0058"/>
        </w:tc>
        <w:tc>
          <w:tcPr>
            <w:tcW w:w="144" w:type="dxa"/>
          </w:tcPr>
          <w:p w:rsidR="008C416E" w:rsidRDefault="008C416E" w:rsidP="000E0058">
            <w:pPr>
              <w:rPr>
                <w:sz w:val="28"/>
                <w:lang w:val="en-US"/>
              </w:rPr>
            </w:pPr>
          </w:p>
        </w:tc>
        <w:tc>
          <w:tcPr>
            <w:tcW w:w="4117" w:type="dxa"/>
            <w:vMerge/>
            <w:vAlign w:val="center"/>
          </w:tcPr>
          <w:p w:rsidR="008C416E" w:rsidRDefault="008C416E" w:rsidP="000E0058">
            <w:pPr>
              <w:rPr>
                <w:sz w:val="28"/>
              </w:rPr>
            </w:pPr>
          </w:p>
        </w:tc>
        <w:tc>
          <w:tcPr>
            <w:tcW w:w="144" w:type="dxa"/>
          </w:tcPr>
          <w:p w:rsidR="008C416E" w:rsidRDefault="008C416E" w:rsidP="000E0058">
            <w:pPr>
              <w:jc w:val="right"/>
              <w:rPr>
                <w:sz w:val="28"/>
                <w:lang w:val="en-US"/>
              </w:rPr>
            </w:pPr>
          </w:p>
        </w:tc>
      </w:tr>
    </w:tbl>
    <w:p w:rsidR="001E12C3" w:rsidRDefault="001E12C3" w:rsidP="001E12C3">
      <w:pPr>
        <w:pStyle w:val="Standard"/>
        <w:contextualSpacing/>
        <w:rPr>
          <w:rFonts w:cs="Times New Roman"/>
          <w:kern w:val="2"/>
          <w:sz w:val="28"/>
          <w:szCs w:val="28"/>
          <w:lang w:val="ru-RU"/>
        </w:rPr>
      </w:pPr>
    </w:p>
    <w:tbl>
      <w:tblPr>
        <w:tblW w:w="13025" w:type="dxa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284"/>
        <w:gridCol w:w="9639"/>
        <w:gridCol w:w="1543"/>
      </w:tblGrid>
      <w:tr w:rsidR="001E12C3" w:rsidRPr="001E12C3" w:rsidTr="00BB1CAA">
        <w:trPr>
          <w:cantSplit/>
          <w:trHeight w:val="199"/>
        </w:trPr>
        <w:tc>
          <w:tcPr>
            <w:tcW w:w="1559" w:type="dxa"/>
          </w:tcPr>
          <w:p w:rsidR="001E12C3" w:rsidRPr="001E12C3" w:rsidRDefault="001E12C3" w:rsidP="001E12C3">
            <w:pPr>
              <w:jc w:val="right"/>
              <w:rPr>
                <w:noProof/>
                <w:sz w:val="18"/>
                <w:szCs w:val="20"/>
              </w:rPr>
            </w:pPr>
          </w:p>
        </w:tc>
        <w:tc>
          <w:tcPr>
            <w:tcW w:w="284" w:type="dxa"/>
          </w:tcPr>
          <w:p w:rsidR="001E12C3" w:rsidRPr="001E12C3" w:rsidRDefault="001E12C3" w:rsidP="001E12C3">
            <w:pPr>
              <w:rPr>
                <w:sz w:val="28"/>
                <w:szCs w:val="20"/>
                <w:lang w:val="en-US"/>
              </w:rPr>
            </w:pPr>
          </w:p>
        </w:tc>
        <w:tc>
          <w:tcPr>
            <w:tcW w:w="9639" w:type="dxa"/>
          </w:tcPr>
          <w:p w:rsidR="001E12C3" w:rsidRPr="001E12C3" w:rsidRDefault="00B02186" w:rsidP="006F17B6">
            <w:pPr>
              <w:jc w:val="both"/>
              <w:rPr>
                <w:sz w:val="26"/>
                <w:szCs w:val="26"/>
              </w:rPr>
            </w:pPr>
            <w:r w:rsidRPr="00B02186">
              <w:rPr>
                <w:sz w:val="26"/>
                <w:szCs w:val="26"/>
              </w:rPr>
              <w:t>О признании утратившими силу нормативных правовых актов (отдельных нормативных правовых актов) городского округа муниципального образования «город Саянск» в сфере муниципального жилищного контроля</w:t>
            </w:r>
          </w:p>
        </w:tc>
        <w:tc>
          <w:tcPr>
            <w:tcW w:w="1543" w:type="dxa"/>
          </w:tcPr>
          <w:p w:rsidR="001E12C3" w:rsidRPr="001E12C3" w:rsidRDefault="001E12C3" w:rsidP="001E12C3">
            <w:pPr>
              <w:jc w:val="right"/>
              <w:rPr>
                <w:sz w:val="28"/>
                <w:szCs w:val="20"/>
              </w:rPr>
            </w:pPr>
          </w:p>
        </w:tc>
      </w:tr>
    </w:tbl>
    <w:p w:rsidR="00914A7B" w:rsidRPr="00941085" w:rsidRDefault="00914A7B" w:rsidP="001E12C3">
      <w:pPr>
        <w:pStyle w:val="af1"/>
        <w:suppressAutoHyphens/>
        <w:spacing w:before="0" w:beforeAutospacing="0" w:after="0" w:afterAutospacing="0"/>
        <w:contextualSpacing/>
        <w:rPr>
          <w:rFonts w:cs="Times New Roman"/>
          <w:kern w:val="2"/>
          <w:sz w:val="28"/>
          <w:szCs w:val="28"/>
        </w:rPr>
      </w:pPr>
    </w:p>
    <w:p w:rsidR="00743B88" w:rsidRDefault="00B02186" w:rsidP="0088057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B02186">
        <w:rPr>
          <w:kern w:val="2"/>
          <w:sz w:val="28"/>
          <w:szCs w:val="28"/>
        </w:rPr>
        <w:t>В связи с вступлением в силу с 1 сентября 2026 года Федерального закона от 20 февраля 2026 года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которым из Жилищного кодекса Российской Федерации и Федерального закона от 6 октября 2003 года № 131-ФЗ «Об общих принципах организации местного самоуправления в Российской Федерации» исключены положения о муниципальном жилищном контроле, а полномочия по государственному жилищному надзору распространены на жилищный фонд независимо от формы собственности, в целях приведения нормативных правовых актов городского округа муниципального образования «город Саянск» в соответствие с</w:t>
      </w:r>
      <w:r w:rsidR="00880572">
        <w:rPr>
          <w:kern w:val="2"/>
          <w:sz w:val="28"/>
          <w:szCs w:val="28"/>
        </w:rPr>
        <w:t xml:space="preserve"> действующим законодательством, </w:t>
      </w:r>
      <w:r w:rsidRPr="00B02186">
        <w:rPr>
          <w:kern w:val="2"/>
          <w:sz w:val="28"/>
          <w:szCs w:val="28"/>
        </w:rPr>
        <w:t>на основании Жилищного кодекса Российской Федерации, Федерального закона от 6 октября 2003 года № 131-ФЗ «Об общих принципах организации местного самоуправления в Российской Федерации», Федерального закона от 31 июля 2020 года № 248-ФЗ «О государственном контроле (надзоре) и муниципальном контроле в Российской Федерации», Федерального закона от 20 марта 2025 года № 33-ФЗ «Об общих принципах организации местного самоуправления в единой системе публичной власти», руководствуясь Уставом городского округа муниципал</w:t>
      </w:r>
      <w:r w:rsidR="00092DAD">
        <w:rPr>
          <w:kern w:val="2"/>
          <w:sz w:val="28"/>
          <w:szCs w:val="28"/>
        </w:rPr>
        <w:t>ьного образования город Саянск Иркутской области</w:t>
      </w:r>
      <w:r w:rsidRPr="00B02186">
        <w:rPr>
          <w:kern w:val="2"/>
          <w:sz w:val="28"/>
          <w:szCs w:val="28"/>
        </w:rPr>
        <w:t>,</w:t>
      </w:r>
      <w:r w:rsidR="007F6E15">
        <w:rPr>
          <w:kern w:val="2"/>
          <w:sz w:val="28"/>
          <w:szCs w:val="28"/>
        </w:rPr>
        <w:t xml:space="preserve"> Дума городского округа муниципального образования «город Саянск»</w:t>
      </w:r>
    </w:p>
    <w:p w:rsidR="00B02186" w:rsidRDefault="00B02186" w:rsidP="00DA0426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i/>
          <w:kern w:val="2"/>
          <w:sz w:val="28"/>
          <w:szCs w:val="28"/>
        </w:rPr>
      </w:pPr>
    </w:p>
    <w:p w:rsidR="00743B88" w:rsidRPr="00941085" w:rsidRDefault="00743B88" w:rsidP="00DA0426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РЕШИЛА</w:t>
      </w:r>
      <w:r w:rsidR="00914A7B" w:rsidRPr="00941085">
        <w:rPr>
          <w:bCs/>
          <w:kern w:val="2"/>
          <w:sz w:val="28"/>
          <w:szCs w:val="28"/>
        </w:rPr>
        <w:t xml:space="preserve">: </w:t>
      </w:r>
    </w:p>
    <w:p w:rsidR="00B02186" w:rsidRPr="00B02186" w:rsidRDefault="00B02186" w:rsidP="004C0B8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B02186">
        <w:rPr>
          <w:bCs/>
          <w:kern w:val="2"/>
          <w:sz w:val="28"/>
          <w:szCs w:val="28"/>
        </w:rPr>
        <w:t>1. Признать утратившими силу:</w:t>
      </w:r>
    </w:p>
    <w:p w:rsidR="00B02186" w:rsidRPr="00B02186" w:rsidRDefault="00B02186" w:rsidP="0088057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B02186">
        <w:rPr>
          <w:bCs/>
          <w:kern w:val="2"/>
          <w:sz w:val="28"/>
          <w:szCs w:val="28"/>
        </w:rPr>
        <w:t>1.1. решение Думы городского округа муниципального образования</w:t>
      </w:r>
      <w:r w:rsidR="004C0B82">
        <w:rPr>
          <w:bCs/>
          <w:kern w:val="2"/>
          <w:sz w:val="28"/>
          <w:szCs w:val="28"/>
        </w:rPr>
        <w:t xml:space="preserve"> </w:t>
      </w:r>
      <w:r w:rsidRPr="00B02186">
        <w:rPr>
          <w:bCs/>
          <w:kern w:val="2"/>
          <w:sz w:val="28"/>
          <w:szCs w:val="28"/>
        </w:rPr>
        <w:t>«город Саянск» от 26 июня 2025 года № 81-67-25</w:t>
      </w:r>
      <w:r w:rsidR="004C0B82">
        <w:rPr>
          <w:bCs/>
          <w:kern w:val="2"/>
          <w:sz w:val="28"/>
          <w:szCs w:val="28"/>
        </w:rPr>
        <w:t xml:space="preserve">-37 «Об утверждении </w:t>
      </w:r>
      <w:r w:rsidRPr="00B02186">
        <w:rPr>
          <w:bCs/>
          <w:kern w:val="2"/>
          <w:sz w:val="28"/>
          <w:szCs w:val="28"/>
        </w:rPr>
        <w:t>Положения о муниципальном жилищном ко</w:t>
      </w:r>
      <w:r w:rsidR="004C0B82">
        <w:rPr>
          <w:bCs/>
          <w:kern w:val="2"/>
          <w:sz w:val="28"/>
          <w:szCs w:val="28"/>
        </w:rPr>
        <w:t xml:space="preserve">нтроле на территории городского </w:t>
      </w:r>
      <w:r w:rsidRPr="00B02186">
        <w:rPr>
          <w:bCs/>
          <w:kern w:val="2"/>
          <w:sz w:val="28"/>
          <w:szCs w:val="28"/>
        </w:rPr>
        <w:t>округа муниципальн</w:t>
      </w:r>
      <w:r w:rsidR="00880572">
        <w:rPr>
          <w:bCs/>
          <w:kern w:val="2"/>
          <w:sz w:val="28"/>
          <w:szCs w:val="28"/>
        </w:rPr>
        <w:t>ого образования «город Саянск»;</w:t>
      </w:r>
    </w:p>
    <w:p w:rsidR="00B02186" w:rsidRPr="00B02186" w:rsidRDefault="00E85A7D" w:rsidP="0088057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1.2</w:t>
      </w:r>
      <w:r w:rsidR="00B02186" w:rsidRPr="00B02186">
        <w:rPr>
          <w:bCs/>
          <w:kern w:val="2"/>
          <w:sz w:val="28"/>
          <w:szCs w:val="28"/>
        </w:rPr>
        <w:t>. решение Думы городского округа муниципального образования</w:t>
      </w:r>
      <w:r w:rsidR="00880572">
        <w:rPr>
          <w:bCs/>
          <w:kern w:val="2"/>
          <w:sz w:val="28"/>
          <w:szCs w:val="28"/>
        </w:rPr>
        <w:t xml:space="preserve"> </w:t>
      </w:r>
      <w:r w:rsidR="00B02186" w:rsidRPr="00B02186">
        <w:rPr>
          <w:bCs/>
          <w:kern w:val="2"/>
          <w:sz w:val="28"/>
          <w:szCs w:val="28"/>
        </w:rPr>
        <w:t>«город Саянск» от 23 декабря 2021 год</w:t>
      </w:r>
      <w:r w:rsidR="00880572">
        <w:rPr>
          <w:bCs/>
          <w:kern w:val="2"/>
          <w:sz w:val="28"/>
          <w:szCs w:val="28"/>
        </w:rPr>
        <w:t xml:space="preserve">а № 71-67-21-79 «Об утверждении </w:t>
      </w:r>
      <w:r w:rsidR="00B02186" w:rsidRPr="00B02186">
        <w:rPr>
          <w:bCs/>
          <w:kern w:val="2"/>
          <w:sz w:val="28"/>
          <w:szCs w:val="28"/>
        </w:rPr>
        <w:lastRenderedPageBreak/>
        <w:t>ключевых показателей вида контроля и их</w:t>
      </w:r>
      <w:r w:rsidR="00880572">
        <w:rPr>
          <w:bCs/>
          <w:kern w:val="2"/>
          <w:sz w:val="28"/>
          <w:szCs w:val="28"/>
        </w:rPr>
        <w:t xml:space="preserve"> целевые значения, индикативные </w:t>
      </w:r>
      <w:r w:rsidR="00B02186" w:rsidRPr="00B02186">
        <w:rPr>
          <w:bCs/>
          <w:kern w:val="2"/>
          <w:sz w:val="28"/>
          <w:szCs w:val="28"/>
        </w:rPr>
        <w:t>показатели для муниципального жил</w:t>
      </w:r>
      <w:r w:rsidR="00880572">
        <w:rPr>
          <w:bCs/>
          <w:kern w:val="2"/>
          <w:sz w:val="28"/>
          <w:szCs w:val="28"/>
        </w:rPr>
        <w:t>ищного контроля в муниципальном образовании «город Саянск»</w:t>
      </w:r>
      <w:r w:rsidR="00E520F7">
        <w:rPr>
          <w:bCs/>
          <w:kern w:val="2"/>
          <w:sz w:val="28"/>
          <w:szCs w:val="28"/>
        </w:rPr>
        <w:t>.</w:t>
      </w:r>
    </w:p>
    <w:p w:rsidR="00792A4C" w:rsidRPr="00792A4C" w:rsidRDefault="00940A1F" w:rsidP="0088057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2</w:t>
      </w:r>
      <w:r w:rsidR="00792A4C" w:rsidRPr="00792A4C">
        <w:rPr>
          <w:bCs/>
          <w:kern w:val="2"/>
          <w:sz w:val="28"/>
          <w:szCs w:val="28"/>
        </w:rPr>
        <w:t xml:space="preserve">. </w:t>
      </w:r>
      <w:r w:rsidR="00275437" w:rsidRPr="00275437">
        <w:rPr>
          <w:sz w:val="28"/>
          <w:szCs w:val="28"/>
        </w:rPr>
        <w:t>Опублико</w:t>
      </w:r>
      <w:r w:rsidR="00275437" w:rsidRPr="00275437">
        <w:rPr>
          <w:color w:val="000000"/>
          <w:sz w:val="28"/>
          <w:szCs w:val="28"/>
        </w:rPr>
        <w:t>вать настоящее решение  на «Официальном интернет – портале правовой информации городского округа муниципального образования «город Сая</w:t>
      </w:r>
      <w:r>
        <w:rPr>
          <w:color w:val="000000"/>
          <w:sz w:val="28"/>
          <w:szCs w:val="28"/>
        </w:rPr>
        <w:t>нск» (</w:t>
      </w:r>
      <w:hyperlink r:id="rId8" w:history="1">
        <w:r w:rsidRPr="00A9653F">
          <w:rPr>
            <w:rStyle w:val="a3"/>
            <w:sz w:val="28"/>
            <w:szCs w:val="28"/>
          </w:rPr>
          <w:t>http://sayansk-pravo.ru</w:t>
        </w:r>
      </w:hyperlink>
      <w:r>
        <w:rPr>
          <w:color w:val="000000"/>
          <w:sz w:val="28"/>
          <w:szCs w:val="28"/>
        </w:rPr>
        <w:t xml:space="preserve">) </w:t>
      </w:r>
      <w:r w:rsidR="00275437" w:rsidRPr="00275437">
        <w:rPr>
          <w:color w:val="000000"/>
          <w:sz w:val="28"/>
          <w:szCs w:val="28"/>
        </w:rPr>
        <w:t>и разместить  на официальном сайте Думы городского округа муниципального образования «город Саянск» в информационно-телекоммуникационной сети «Интернет» - http://www.dumasayansk.ru.</w:t>
      </w:r>
    </w:p>
    <w:p w:rsidR="00792A4C" w:rsidRPr="00792A4C" w:rsidRDefault="003E7668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ab/>
        <w:t>3</w:t>
      </w:r>
      <w:r w:rsidR="00792A4C" w:rsidRPr="00792A4C">
        <w:rPr>
          <w:bCs/>
          <w:kern w:val="2"/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29287C" w:rsidRDefault="0029287C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</w:p>
    <w:p w:rsidR="00330B7B" w:rsidRPr="00792A4C" w:rsidRDefault="00330B7B" w:rsidP="00792A4C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709"/>
        <w:gridCol w:w="4394"/>
      </w:tblGrid>
      <w:tr w:rsidR="00792A4C" w:rsidRPr="00792A4C" w:rsidTr="00180FB0">
        <w:tc>
          <w:tcPr>
            <w:tcW w:w="4253" w:type="dxa"/>
            <w:shd w:val="clear" w:color="auto" w:fill="auto"/>
          </w:tcPr>
          <w:p w:rsidR="00792A4C" w:rsidRPr="00792A4C" w:rsidRDefault="00792A4C" w:rsidP="00792A4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8"/>
                <w:szCs w:val="28"/>
              </w:rPr>
            </w:pPr>
            <w:r w:rsidRPr="00792A4C">
              <w:rPr>
                <w:bCs/>
                <w:kern w:val="2"/>
                <w:sz w:val="28"/>
                <w:szCs w:val="28"/>
              </w:rPr>
              <w:t>Председатель Думы городского округа муниципального образования «город Саянск»</w:t>
            </w:r>
          </w:p>
        </w:tc>
        <w:tc>
          <w:tcPr>
            <w:tcW w:w="709" w:type="dxa"/>
            <w:shd w:val="clear" w:color="auto" w:fill="auto"/>
          </w:tcPr>
          <w:p w:rsidR="00792A4C" w:rsidRPr="00792A4C" w:rsidRDefault="00792A4C" w:rsidP="00792A4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:rsidR="00792A4C" w:rsidRPr="00792A4C" w:rsidRDefault="00275437" w:rsidP="00792A4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Мэр</w:t>
            </w:r>
            <w:r w:rsidR="00792A4C" w:rsidRPr="00792A4C">
              <w:rPr>
                <w:bCs/>
                <w:kern w:val="2"/>
                <w:sz w:val="28"/>
                <w:szCs w:val="28"/>
              </w:rPr>
              <w:t xml:space="preserve"> городского округа муниципального образования «город Саянск»</w:t>
            </w:r>
          </w:p>
        </w:tc>
      </w:tr>
      <w:tr w:rsidR="00792A4C" w:rsidRPr="00792A4C" w:rsidTr="00180FB0">
        <w:tc>
          <w:tcPr>
            <w:tcW w:w="4253" w:type="dxa"/>
            <w:shd w:val="clear" w:color="auto" w:fill="auto"/>
          </w:tcPr>
          <w:p w:rsidR="00792A4C" w:rsidRPr="00792A4C" w:rsidRDefault="00792A4C" w:rsidP="00792A4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8"/>
                <w:szCs w:val="28"/>
              </w:rPr>
            </w:pPr>
          </w:p>
          <w:p w:rsidR="00792A4C" w:rsidRPr="00792A4C" w:rsidRDefault="00792A4C" w:rsidP="00792A4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8"/>
                <w:szCs w:val="28"/>
              </w:rPr>
            </w:pPr>
            <w:r w:rsidRPr="00792A4C">
              <w:rPr>
                <w:bCs/>
                <w:kern w:val="2"/>
                <w:sz w:val="28"/>
                <w:szCs w:val="28"/>
              </w:rPr>
              <w:t>_________________Е.А. Каплин</w:t>
            </w:r>
          </w:p>
        </w:tc>
        <w:tc>
          <w:tcPr>
            <w:tcW w:w="709" w:type="dxa"/>
            <w:shd w:val="clear" w:color="auto" w:fill="auto"/>
          </w:tcPr>
          <w:p w:rsidR="00792A4C" w:rsidRPr="00792A4C" w:rsidRDefault="00792A4C" w:rsidP="00792A4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:rsidR="00792A4C" w:rsidRPr="00792A4C" w:rsidRDefault="00792A4C" w:rsidP="00792A4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8"/>
                <w:szCs w:val="28"/>
              </w:rPr>
            </w:pPr>
          </w:p>
          <w:p w:rsidR="00792A4C" w:rsidRPr="00792A4C" w:rsidRDefault="00275437" w:rsidP="00792A4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_______________А.В. Ермаков</w:t>
            </w:r>
          </w:p>
        </w:tc>
      </w:tr>
    </w:tbl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330B7B" w:rsidRDefault="00330B7B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7A4F11" w:rsidRDefault="007A4F11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</w:p>
    <w:p w:rsidR="00792A4C" w:rsidRPr="00523831" w:rsidRDefault="00DA0426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</w:rPr>
      </w:pPr>
      <w:r w:rsidRPr="00DA0426">
        <w:rPr>
          <w:bCs/>
          <w:kern w:val="2"/>
        </w:rPr>
        <w:t>Исп. Кириллов М.Н.</w:t>
      </w:r>
      <w:r w:rsidR="00275437">
        <w:rPr>
          <w:bCs/>
          <w:kern w:val="2"/>
        </w:rPr>
        <w:t xml:space="preserve"> </w:t>
      </w:r>
      <w:r>
        <w:rPr>
          <w:bCs/>
          <w:kern w:val="2"/>
        </w:rPr>
        <w:t>Тел. 5-26-77</w:t>
      </w:r>
    </w:p>
    <w:p w:rsidR="00523831" w:rsidRDefault="00523831" w:rsidP="00DA0426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</w:p>
    <w:sectPr w:rsidR="00523831" w:rsidSect="00C9768C">
      <w:headerReference w:type="even" r:id="rId9"/>
      <w:headerReference w:type="default" r:id="rId10"/>
      <w:pgSz w:w="11906" w:h="16838"/>
      <w:pgMar w:top="-851" w:right="849" w:bottom="709" w:left="1418" w:header="284" w:footer="26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3C7C" w:rsidRDefault="000D3C7C" w:rsidP="00777414">
      <w:r>
        <w:separator/>
      </w:r>
    </w:p>
  </w:endnote>
  <w:endnote w:type="continuationSeparator" w:id="0">
    <w:p w:rsidR="000D3C7C" w:rsidRDefault="000D3C7C" w:rsidP="0077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3C7C" w:rsidRDefault="000D3C7C" w:rsidP="00777414">
      <w:r>
        <w:separator/>
      </w:r>
    </w:p>
  </w:footnote>
  <w:footnote w:type="continuationSeparator" w:id="0">
    <w:p w:rsidR="000D3C7C" w:rsidRDefault="000D3C7C" w:rsidP="00777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1C67" w:rsidRDefault="00B701B2" w:rsidP="00C51C6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51C67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C51C67" w:rsidRDefault="00C51C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1C67" w:rsidRDefault="00B701B2" w:rsidP="00C51C6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51C67">
      <w:rPr>
        <w:rStyle w:val="a8"/>
      </w:rPr>
      <w:instrText xml:space="preserve"> PAGE </w:instrText>
    </w:r>
    <w:r>
      <w:rPr>
        <w:rStyle w:val="a8"/>
      </w:rPr>
      <w:fldChar w:fldCharType="separate"/>
    </w:r>
    <w:r w:rsidR="007A4F11">
      <w:rPr>
        <w:rStyle w:val="a8"/>
        <w:noProof/>
      </w:rPr>
      <w:t>6</w:t>
    </w:r>
    <w:r>
      <w:rPr>
        <w:rStyle w:val="a8"/>
      </w:rPr>
      <w:fldChar w:fldCharType="end"/>
    </w:r>
  </w:p>
  <w:p w:rsidR="00C51C67" w:rsidRDefault="00C51C6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2C7761"/>
    <w:multiLevelType w:val="hybridMultilevel"/>
    <w:tmpl w:val="FC18DE06"/>
    <w:lvl w:ilvl="0" w:tplc="B3B827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414"/>
    <w:rsid w:val="00016843"/>
    <w:rsid w:val="00035628"/>
    <w:rsid w:val="00044B59"/>
    <w:rsid w:val="00052425"/>
    <w:rsid w:val="00060B3A"/>
    <w:rsid w:val="00092DAD"/>
    <w:rsid w:val="000A4DD2"/>
    <w:rsid w:val="000B6BF1"/>
    <w:rsid w:val="000C11C2"/>
    <w:rsid w:val="000D3C7C"/>
    <w:rsid w:val="000E0032"/>
    <w:rsid w:val="000F7002"/>
    <w:rsid w:val="001077B1"/>
    <w:rsid w:val="0010788B"/>
    <w:rsid w:val="001263C2"/>
    <w:rsid w:val="00132685"/>
    <w:rsid w:val="0013674B"/>
    <w:rsid w:val="00142ACD"/>
    <w:rsid w:val="0014795A"/>
    <w:rsid w:val="001821FE"/>
    <w:rsid w:val="001858A0"/>
    <w:rsid w:val="00193FE6"/>
    <w:rsid w:val="00194333"/>
    <w:rsid w:val="001B2EE8"/>
    <w:rsid w:val="001B50BF"/>
    <w:rsid w:val="001D1EDF"/>
    <w:rsid w:val="001D4582"/>
    <w:rsid w:val="001D662B"/>
    <w:rsid w:val="001E0A92"/>
    <w:rsid w:val="001E12C3"/>
    <w:rsid w:val="001E4206"/>
    <w:rsid w:val="001F3DF9"/>
    <w:rsid w:val="001F6C5E"/>
    <w:rsid w:val="0022443D"/>
    <w:rsid w:val="00227F87"/>
    <w:rsid w:val="0023682B"/>
    <w:rsid w:val="00244659"/>
    <w:rsid w:val="00247858"/>
    <w:rsid w:val="00262808"/>
    <w:rsid w:val="00262DF2"/>
    <w:rsid w:val="00274C63"/>
    <w:rsid w:val="00275437"/>
    <w:rsid w:val="002804CC"/>
    <w:rsid w:val="00282460"/>
    <w:rsid w:val="0029287C"/>
    <w:rsid w:val="002A006C"/>
    <w:rsid w:val="002A3248"/>
    <w:rsid w:val="00300578"/>
    <w:rsid w:val="003015B7"/>
    <w:rsid w:val="00317165"/>
    <w:rsid w:val="00330B7B"/>
    <w:rsid w:val="00333A8F"/>
    <w:rsid w:val="00351B41"/>
    <w:rsid w:val="0036162C"/>
    <w:rsid w:val="00384F92"/>
    <w:rsid w:val="003B18CA"/>
    <w:rsid w:val="003B4329"/>
    <w:rsid w:val="003E7668"/>
    <w:rsid w:val="003F0E04"/>
    <w:rsid w:val="003F5F85"/>
    <w:rsid w:val="00411C28"/>
    <w:rsid w:val="004376D7"/>
    <w:rsid w:val="0045072A"/>
    <w:rsid w:val="00450F2D"/>
    <w:rsid w:val="00454674"/>
    <w:rsid w:val="00471DCD"/>
    <w:rsid w:val="004929F6"/>
    <w:rsid w:val="004A2E8F"/>
    <w:rsid w:val="004B0D5F"/>
    <w:rsid w:val="004C0B82"/>
    <w:rsid w:val="004C72AE"/>
    <w:rsid w:val="004F0A9A"/>
    <w:rsid w:val="004F24D7"/>
    <w:rsid w:val="004F5507"/>
    <w:rsid w:val="004F757B"/>
    <w:rsid w:val="004F7B4F"/>
    <w:rsid w:val="00500245"/>
    <w:rsid w:val="00523831"/>
    <w:rsid w:val="005C52EF"/>
    <w:rsid w:val="005D48CF"/>
    <w:rsid w:val="005E3530"/>
    <w:rsid w:val="0060704C"/>
    <w:rsid w:val="006157B7"/>
    <w:rsid w:val="00615943"/>
    <w:rsid w:val="0062433A"/>
    <w:rsid w:val="00625E80"/>
    <w:rsid w:val="00633B77"/>
    <w:rsid w:val="006676E6"/>
    <w:rsid w:val="00681401"/>
    <w:rsid w:val="00683ED0"/>
    <w:rsid w:val="006A0A69"/>
    <w:rsid w:val="006A74C1"/>
    <w:rsid w:val="006F17B6"/>
    <w:rsid w:val="00711005"/>
    <w:rsid w:val="00717ABD"/>
    <w:rsid w:val="00723B04"/>
    <w:rsid w:val="00732D27"/>
    <w:rsid w:val="00743B88"/>
    <w:rsid w:val="00767CB0"/>
    <w:rsid w:val="00776E4E"/>
    <w:rsid w:val="00777414"/>
    <w:rsid w:val="0079093D"/>
    <w:rsid w:val="00792A4C"/>
    <w:rsid w:val="00794D62"/>
    <w:rsid w:val="007A2A3E"/>
    <w:rsid w:val="007A38CB"/>
    <w:rsid w:val="007A4F11"/>
    <w:rsid w:val="007B1AFE"/>
    <w:rsid w:val="007C56FD"/>
    <w:rsid w:val="007D43F7"/>
    <w:rsid w:val="007E07F0"/>
    <w:rsid w:val="007F6E15"/>
    <w:rsid w:val="00815BD1"/>
    <w:rsid w:val="00826EFA"/>
    <w:rsid w:val="00870A80"/>
    <w:rsid w:val="00880572"/>
    <w:rsid w:val="00897DE2"/>
    <w:rsid w:val="008A37F3"/>
    <w:rsid w:val="008C1FFC"/>
    <w:rsid w:val="008C416E"/>
    <w:rsid w:val="00914A7B"/>
    <w:rsid w:val="0092610E"/>
    <w:rsid w:val="00935631"/>
    <w:rsid w:val="00940A1F"/>
    <w:rsid w:val="00941085"/>
    <w:rsid w:val="009572C8"/>
    <w:rsid w:val="00962591"/>
    <w:rsid w:val="00984816"/>
    <w:rsid w:val="009926BC"/>
    <w:rsid w:val="0099774F"/>
    <w:rsid w:val="009A28E8"/>
    <w:rsid w:val="009D07EB"/>
    <w:rsid w:val="009E4C30"/>
    <w:rsid w:val="00A24AD9"/>
    <w:rsid w:val="00A7472F"/>
    <w:rsid w:val="00AB2C95"/>
    <w:rsid w:val="00AC4C42"/>
    <w:rsid w:val="00AC786A"/>
    <w:rsid w:val="00B02186"/>
    <w:rsid w:val="00B068D0"/>
    <w:rsid w:val="00B12091"/>
    <w:rsid w:val="00B20455"/>
    <w:rsid w:val="00B701B2"/>
    <w:rsid w:val="00B85D1B"/>
    <w:rsid w:val="00BA4354"/>
    <w:rsid w:val="00BB1CAA"/>
    <w:rsid w:val="00C3448F"/>
    <w:rsid w:val="00C407D4"/>
    <w:rsid w:val="00C51C67"/>
    <w:rsid w:val="00C614AA"/>
    <w:rsid w:val="00C77562"/>
    <w:rsid w:val="00C827B0"/>
    <w:rsid w:val="00C96AD6"/>
    <w:rsid w:val="00C9768C"/>
    <w:rsid w:val="00CA3DCD"/>
    <w:rsid w:val="00CB2A4B"/>
    <w:rsid w:val="00CB3F5C"/>
    <w:rsid w:val="00CB5A87"/>
    <w:rsid w:val="00D2690B"/>
    <w:rsid w:val="00D56D8B"/>
    <w:rsid w:val="00D66344"/>
    <w:rsid w:val="00D8127D"/>
    <w:rsid w:val="00D92376"/>
    <w:rsid w:val="00DA0426"/>
    <w:rsid w:val="00DC184E"/>
    <w:rsid w:val="00DC6162"/>
    <w:rsid w:val="00DD7CBD"/>
    <w:rsid w:val="00DE7114"/>
    <w:rsid w:val="00DE7C12"/>
    <w:rsid w:val="00DF1418"/>
    <w:rsid w:val="00DF2D38"/>
    <w:rsid w:val="00DF4B8B"/>
    <w:rsid w:val="00DF7DE5"/>
    <w:rsid w:val="00E00D43"/>
    <w:rsid w:val="00E03849"/>
    <w:rsid w:val="00E06F7B"/>
    <w:rsid w:val="00E137F6"/>
    <w:rsid w:val="00E16777"/>
    <w:rsid w:val="00E25F71"/>
    <w:rsid w:val="00E520F7"/>
    <w:rsid w:val="00E60847"/>
    <w:rsid w:val="00E85A7D"/>
    <w:rsid w:val="00E918AE"/>
    <w:rsid w:val="00E91FB3"/>
    <w:rsid w:val="00EA3112"/>
    <w:rsid w:val="00ED038D"/>
    <w:rsid w:val="00EF5325"/>
    <w:rsid w:val="00EF5B13"/>
    <w:rsid w:val="00F01DAB"/>
    <w:rsid w:val="00F25D54"/>
    <w:rsid w:val="00F444C6"/>
    <w:rsid w:val="00F46399"/>
    <w:rsid w:val="00F82AD5"/>
    <w:rsid w:val="00FA0D01"/>
    <w:rsid w:val="00FA5AF9"/>
    <w:rsid w:val="00FB46C5"/>
    <w:rsid w:val="00FB7763"/>
    <w:rsid w:val="00FD6E7E"/>
    <w:rsid w:val="00FF2BA4"/>
    <w:rsid w:val="00FF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F53C10"/>
  <w15:docId w15:val="{B9E37CD6-8F88-44A9-B823-5866CFE34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11005"/>
    <w:pPr>
      <w:keepNext/>
      <w:jc w:val="center"/>
      <w:outlineLvl w:val="0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2"/>
    <w:rsid w:val="00777414"/>
    <w:rPr>
      <w:sz w:val="20"/>
      <w:szCs w:val="20"/>
    </w:rPr>
  </w:style>
  <w:style w:type="character" w:customStyle="1" w:styleId="a5">
    <w:name w:val="Текст сноски Знак"/>
    <w:basedOn w:val="a0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rmal (Web)"/>
    <w:basedOn w:val="a"/>
    <w:uiPriority w:val="99"/>
    <w:unhideWhenUsed/>
    <w:rsid w:val="00914A7B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914A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2">
    <w:name w:val="footer"/>
    <w:basedOn w:val="a"/>
    <w:link w:val="af3"/>
    <w:uiPriority w:val="99"/>
    <w:rsid w:val="00914A7B"/>
    <w:pPr>
      <w:tabs>
        <w:tab w:val="center" w:pos="4677"/>
        <w:tab w:val="right" w:pos="9355"/>
      </w:tabs>
    </w:pPr>
    <w:rPr>
      <w:rFonts w:cs="Calibri"/>
    </w:rPr>
  </w:style>
  <w:style w:type="character" w:customStyle="1" w:styleId="af3">
    <w:name w:val="Нижний колонтитул Знак"/>
    <w:basedOn w:val="a0"/>
    <w:link w:val="af2"/>
    <w:uiPriority w:val="99"/>
    <w:rsid w:val="00914A7B"/>
    <w:rPr>
      <w:rFonts w:ascii="Times New Roman" w:eastAsia="Times New Roman" w:hAnsi="Times New Roman" w:cs="Calibri"/>
      <w:sz w:val="24"/>
      <w:szCs w:val="24"/>
      <w:lang w:eastAsia="ru-RU"/>
    </w:rPr>
  </w:style>
  <w:style w:type="table" w:styleId="af4">
    <w:name w:val="Table Grid"/>
    <w:basedOn w:val="a1"/>
    <w:uiPriority w:val="59"/>
    <w:rsid w:val="00914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743B8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11005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styleId="af6">
    <w:name w:val="Body Text"/>
    <w:basedOn w:val="a"/>
    <w:link w:val="af7"/>
    <w:rsid w:val="00711005"/>
    <w:pPr>
      <w:jc w:val="center"/>
    </w:pPr>
    <w:rPr>
      <w:b/>
      <w:spacing w:val="50"/>
      <w:sz w:val="32"/>
      <w:szCs w:val="32"/>
    </w:rPr>
  </w:style>
  <w:style w:type="character" w:customStyle="1" w:styleId="af7">
    <w:name w:val="Основной текст Знак"/>
    <w:basedOn w:val="a0"/>
    <w:link w:val="af6"/>
    <w:rsid w:val="00711005"/>
    <w:rPr>
      <w:rFonts w:ascii="Times New Roman" w:eastAsia="Times New Roman" w:hAnsi="Times New Roman" w:cs="Times New Roman"/>
      <w:b/>
      <w:spacing w:val="50"/>
      <w:sz w:val="32"/>
      <w:szCs w:val="32"/>
      <w:lang w:eastAsia="ru-RU"/>
    </w:rPr>
  </w:style>
  <w:style w:type="character" w:customStyle="1" w:styleId="FontStyle22">
    <w:name w:val="Font Style22"/>
    <w:rsid w:val="00711005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711005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3">
    <w:name w:val="Font Style23"/>
    <w:rsid w:val="00711005"/>
    <w:rPr>
      <w:rFonts w:ascii="Times New Roman" w:hAnsi="Times New Roman" w:cs="Times New Roman"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yansk-prav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9242D-4B71-4E02-9E63-463AD0821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1687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2026-09-29T01:59:00Z</cp:lastPrinted>
  <dcterms:created xsi:type="dcterms:W3CDTF">2025-06-25T06:39:00Z</dcterms:created>
  <dcterms:modified xsi:type="dcterms:W3CDTF">2026-10-30T03:48:00Z</dcterms:modified>
</cp:coreProperties>
</file>